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6C" w:rsidRDefault="0070743D">
      <w:pPr>
        <w:pStyle w:val="1"/>
        <w:spacing w:before="69"/>
        <w:ind w:left="1588"/>
      </w:pPr>
      <w:r>
        <w:t>Аннотация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курса</w:t>
      </w:r>
    </w:p>
    <w:p w:rsidR="00E4516C" w:rsidRDefault="0070743D">
      <w:pPr>
        <w:spacing w:before="121" w:line="345" w:lineRule="auto"/>
        <w:ind w:left="719" w:right="2108" w:firstLine="2719"/>
        <w:rPr>
          <w:b/>
          <w:sz w:val="24"/>
        </w:rPr>
      </w:pPr>
      <w:r>
        <w:rPr>
          <w:b/>
          <w:sz w:val="24"/>
        </w:rPr>
        <w:t xml:space="preserve">«Разговоры о </w:t>
      </w:r>
      <w:proofErr w:type="gramStart"/>
      <w:r>
        <w:rPr>
          <w:b/>
          <w:sz w:val="24"/>
        </w:rPr>
        <w:t>важном</w:t>
      </w:r>
      <w:proofErr w:type="gramEnd"/>
      <w:r>
        <w:rPr>
          <w:b/>
          <w:sz w:val="24"/>
        </w:rPr>
        <w:t>» Нормативная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</w:p>
    <w:p w:rsidR="00E4516C" w:rsidRDefault="0070743D">
      <w:pPr>
        <w:pStyle w:val="a4"/>
        <w:numPr>
          <w:ilvl w:val="0"/>
          <w:numId w:val="8"/>
        </w:numPr>
        <w:tabs>
          <w:tab w:val="left" w:pos="903"/>
        </w:tabs>
        <w:spacing w:before="270"/>
        <w:ind w:right="968" w:firstLine="657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курса: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национальных ценностей</w:t>
      </w:r>
      <w:r w:rsidR="007C3E26">
        <w:rPr>
          <w:sz w:val="24"/>
        </w:rPr>
        <w:t xml:space="preserve"> </w:t>
      </w:r>
      <w:r>
        <w:rPr>
          <w:sz w:val="24"/>
        </w:rPr>
        <w:t>через изучение центральных тем – патриотизм, гражданственность, историческое просвещение, нравственность, экология.</w:t>
      </w:r>
    </w:p>
    <w:p w:rsidR="00E4516C" w:rsidRDefault="0070743D">
      <w:pPr>
        <w:pStyle w:val="a3"/>
        <w:spacing w:before="1"/>
        <w:ind w:left="712"/>
        <w:jc w:val="left"/>
      </w:pPr>
      <w:proofErr w:type="gramStart"/>
      <w:r>
        <w:t>Основными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задачи:</w:t>
      </w:r>
    </w:p>
    <w:p w:rsidR="00E4516C" w:rsidRDefault="0070743D">
      <w:pPr>
        <w:pStyle w:val="a4"/>
        <w:numPr>
          <w:ilvl w:val="0"/>
          <w:numId w:val="7"/>
        </w:numPr>
        <w:tabs>
          <w:tab w:val="left" w:pos="709"/>
        </w:tabs>
        <w:spacing w:before="2" w:line="237" w:lineRule="auto"/>
        <w:ind w:right="1698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и патриотическое воспитание на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национальных ценностей;</w:t>
      </w:r>
    </w:p>
    <w:p w:rsidR="00E4516C" w:rsidRDefault="0070743D">
      <w:pPr>
        <w:pStyle w:val="a4"/>
        <w:numPr>
          <w:ilvl w:val="0"/>
          <w:numId w:val="7"/>
        </w:numPr>
        <w:tabs>
          <w:tab w:val="left" w:pos="709"/>
        </w:tabs>
        <w:spacing w:before="1"/>
        <w:ind w:right="990" w:firstLine="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умений;</w:t>
      </w:r>
    </w:p>
    <w:p w:rsidR="00E4516C" w:rsidRDefault="0070743D">
      <w:pPr>
        <w:pStyle w:val="a4"/>
        <w:numPr>
          <w:ilvl w:val="0"/>
          <w:numId w:val="7"/>
        </w:numPr>
        <w:tabs>
          <w:tab w:val="left" w:pos="709"/>
        </w:tabs>
        <w:ind w:right="386" w:firstLine="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 сохранению истории и культуры родного края, России;</w:t>
      </w:r>
    </w:p>
    <w:p w:rsidR="00E4516C" w:rsidRDefault="0070743D">
      <w:pPr>
        <w:pStyle w:val="a4"/>
        <w:numPr>
          <w:ilvl w:val="0"/>
          <w:numId w:val="7"/>
        </w:numPr>
        <w:tabs>
          <w:tab w:val="left" w:pos="709"/>
        </w:tabs>
        <w:ind w:right="274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качеств, обеспечивающих успешность участия в коллективной деятельности;</w:t>
      </w:r>
    </w:p>
    <w:p w:rsidR="00E4516C" w:rsidRDefault="0070743D">
      <w:pPr>
        <w:pStyle w:val="a4"/>
        <w:numPr>
          <w:ilvl w:val="0"/>
          <w:numId w:val="7"/>
        </w:numPr>
        <w:tabs>
          <w:tab w:val="left" w:pos="709"/>
        </w:tabs>
        <w:ind w:left="709" w:hanging="70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E4516C" w:rsidRDefault="0070743D">
      <w:pPr>
        <w:pStyle w:val="a3"/>
        <w:ind w:firstLine="705"/>
        <w:jc w:val="left"/>
      </w:pPr>
      <w:r>
        <w:t>Учебный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предназначен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5–9-х</w:t>
      </w:r>
      <w:r>
        <w:rPr>
          <w:spacing w:val="-1"/>
        </w:rPr>
        <w:t xml:space="preserve"> </w:t>
      </w:r>
      <w:r>
        <w:t>классов;</w:t>
      </w:r>
      <w:r>
        <w:rPr>
          <w:spacing w:val="-3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неделю.</w:t>
      </w:r>
    </w:p>
    <w:p w:rsidR="00E4516C" w:rsidRDefault="0070743D">
      <w:pPr>
        <w:pStyle w:val="a3"/>
        <w:spacing w:before="1"/>
        <w:ind w:right="3470"/>
        <w:jc w:val="left"/>
      </w:pPr>
      <w:r>
        <w:t>Количество</w:t>
      </w:r>
      <w:r>
        <w:rPr>
          <w:spacing w:val="-3"/>
        </w:rPr>
        <w:t xml:space="preserve"> </w:t>
      </w:r>
      <w:r>
        <w:t>часов: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35 часов в год.</w:t>
      </w:r>
    </w:p>
    <w:p w:rsidR="00E4516C" w:rsidRDefault="0070743D">
      <w:pPr>
        <w:pStyle w:val="1"/>
        <w:spacing w:before="79" w:line="242" w:lineRule="auto"/>
        <w:ind w:left="712" w:right="941" w:firstLine="204"/>
      </w:pPr>
      <w:r>
        <w:t>Аннотация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«Истоки» Нормативная база составления рабочей программы</w:t>
      </w:r>
    </w:p>
    <w:p w:rsidR="00E4516C" w:rsidRDefault="0070743D">
      <w:pPr>
        <w:pStyle w:val="a4"/>
        <w:numPr>
          <w:ilvl w:val="0"/>
          <w:numId w:val="8"/>
        </w:numPr>
        <w:tabs>
          <w:tab w:val="left" w:pos="967"/>
        </w:tabs>
        <w:ind w:right="139" w:firstLine="705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начального общего 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 от 31.05.2021 № 286 «Об утверждении федерального государственного образовательного стандарта начального общего образования»</w:t>
      </w:r>
    </w:p>
    <w:p w:rsidR="00E4516C" w:rsidRDefault="0070743D">
      <w:pPr>
        <w:pStyle w:val="a3"/>
        <w:ind w:right="133" w:firstLine="705"/>
      </w:pPr>
      <w:r>
        <w:t xml:space="preserve">3 Информационно-методическое письмо </w:t>
      </w:r>
      <w:proofErr w:type="spellStart"/>
      <w:r>
        <w:t>Минпросвещения</w:t>
      </w:r>
      <w:proofErr w:type="spellEnd"/>
      <w:r>
        <w:t xml:space="preserve"> России от 05.07.2022№ ТВ-1290/03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</w:t>
      </w:r>
    </w:p>
    <w:p w:rsidR="00E4516C" w:rsidRDefault="0070743D">
      <w:pPr>
        <w:pStyle w:val="a3"/>
        <w:spacing w:line="271" w:lineRule="exact"/>
        <w:ind w:left="741"/>
      </w:pPr>
      <w:r>
        <w:t>4.</w:t>
      </w:r>
      <w:r>
        <w:rPr>
          <w:spacing w:val="-5"/>
        </w:rPr>
        <w:t xml:space="preserve"> </w:t>
      </w:r>
      <w:r>
        <w:t>Авторская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«Истоки»</w:t>
      </w:r>
      <w:r>
        <w:rPr>
          <w:spacing w:val="48"/>
        </w:rPr>
        <w:t xml:space="preserve"> </w:t>
      </w:r>
      <w:r>
        <w:t>доктора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Камкина</w:t>
      </w:r>
    </w:p>
    <w:p w:rsidR="00E4516C" w:rsidRDefault="0070743D">
      <w:pPr>
        <w:pStyle w:val="a3"/>
        <w:spacing w:before="169" w:line="230" w:lineRule="auto"/>
        <w:ind w:left="81"/>
        <w:jc w:val="left"/>
      </w:pPr>
      <w:r>
        <w:rPr>
          <w:b/>
        </w:rPr>
        <w:t>Цель:</w:t>
      </w:r>
      <w:r>
        <w:rPr>
          <w:b/>
          <w:spacing w:val="-15"/>
        </w:rPr>
        <w:t xml:space="preserve"> </w:t>
      </w:r>
      <w:r>
        <w:t>научить</w:t>
      </w:r>
      <w:r>
        <w:rPr>
          <w:spacing w:val="-13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чувствовать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осознавать</w:t>
      </w:r>
      <w:r>
        <w:rPr>
          <w:spacing w:val="-10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корни,</w:t>
      </w:r>
      <w:r>
        <w:rPr>
          <w:spacing w:val="-14"/>
        </w:rPr>
        <w:t xml:space="preserve"> </w:t>
      </w:r>
      <w:r>
        <w:t>родство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землей,</w:t>
      </w:r>
      <w:r>
        <w:rPr>
          <w:spacing w:val="-13"/>
        </w:rPr>
        <w:t xml:space="preserve"> </w:t>
      </w:r>
      <w:r>
        <w:t>приобщить его к коренным устоям российской цивилизации.</w:t>
      </w:r>
    </w:p>
    <w:p w:rsidR="00E4516C" w:rsidRDefault="0070743D">
      <w:pPr>
        <w:pStyle w:val="1"/>
        <w:spacing w:before="201" w:line="274" w:lineRule="exact"/>
      </w:pPr>
      <w:r>
        <w:rPr>
          <w:spacing w:val="-2"/>
        </w:rPr>
        <w:t>Задачи:</w:t>
      </w:r>
    </w:p>
    <w:p w:rsidR="00E4516C" w:rsidRDefault="0070743D">
      <w:pPr>
        <w:pStyle w:val="a3"/>
        <w:spacing w:line="242" w:lineRule="auto"/>
        <w:jc w:val="left"/>
      </w:pPr>
      <w:r>
        <w:t>развитие социокультурных ценностей личности с приоритетом духовной основы, формирование</w:t>
      </w:r>
      <w:r>
        <w:rPr>
          <w:spacing w:val="-6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управленческой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эффективное</w:t>
      </w:r>
      <w:r>
        <w:rPr>
          <w:spacing w:val="-6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 xml:space="preserve">на основе принципа </w:t>
      </w:r>
      <w:proofErr w:type="spellStart"/>
      <w:r>
        <w:t>диалогизма</w:t>
      </w:r>
      <w:proofErr w:type="spellEnd"/>
      <w:r>
        <w:t>.</w:t>
      </w:r>
    </w:p>
    <w:p w:rsidR="00E4516C" w:rsidRDefault="0070743D">
      <w:pPr>
        <w:pStyle w:val="a3"/>
        <w:ind w:right="132" w:firstLine="705"/>
        <w:jc w:val="left"/>
      </w:pPr>
      <w:proofErr w:type="gramStart"/>
      <w:r>
        <w:t>Программу можно разделить на 2 части: теоретическую (беседа, анализ ситуации, работа</w:t>
      </w:r>
      <w:r>
        <w:rPr>
          <w:spacing w:val="-15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стимульным</w:t>
      </w:r>
      <w:r>
        <w:rPr>
          <w:spacing w:val="-13"/>
        </w:rPr>
        <w:t xml:space="preserve"> </w:t>
      </w:r>
      <w:r>
        <w:t>материалом</w:t>
      </w:r>
      <w:r>
        <w:rPr>
          <w:spacing w:val="-13"/>
        </w:rPr>
        <w:t xml:space="preserve"> </w:t>
      </w:r>
      <w:r>
        <w:t>(рассказ,</w:t>
      </w:r>
      <w:r>
        <w:rPr>
          <w:spacing w:val="-12"/>
        </w:rPr>
        <w:t xml:space="preserve"> </w:t>
      </w:r>
      <w:r>
        <w:t>стихи,</w:t>
      </w:r>
      <w:r>
        <w:rPr>
          <w:spacing w:val="-13"/>
        </w:rPr>
        <w:t xml:space="preserve"> </w:t>
      </w:r>
      <w:r>
        <w:t>былины,</w:t>
      </w:r>
      <w:r>
        <w:rPr>
          <w:spacing w:val="-15"/>
        </w:rPr>
        <w:t xml:space="preserve"> </w:t>
      </w:r>
      <w:r>
        <w:t>сказки,</w:t>
      </w:r>
      <w:r>
        <w:rPr>
          <w:spacing w:val="-12"/>
        </w:rPr>
        <w:t xml:space="preserve"> </w:t>
      </w:r>
      <w:r>
        <w:t>наглядный</w:t>
      </w:r>
      <w:r>
        <w:rPr>
          <w:spacing w:val="-12"/>
        </w:rPr>
        <w:t xml:space="preserve"> </w:t>
      </w:r>
      <w:r>
        <w:t>материал)</w:t>
      </w:r>
      <w:r>
        <w:rPr>
          <w:spacing w:val="-13"/>
        </w:rPr>
        <w:t xml:space="preserve"> </w:t>
      </w:r>
      <w:r>
        <w:t>и практическую (работа в тетрадях, рисунки</w:t>
      </w:r>
      <w:r>
        <w:rPr>
          <w:spacing w:val="40"/>
        </w:rPr>
        <w:t xml:space="preserve"> </w:t>
      </w:r>
      <w:r>
        <w:t>на заданную тему,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библиотеки).</w:t>
      </w:r>
      <w:proofErr w:type="gramEnd"/>
      <w:r>
        <w:t xml:space="preserve"> Дети</w:t>
      </w:r>
      <w:r>
        <w:rPr>
          <w:spacing w:val="40"/>
        </w:rPr>
        <w:t xml:space="preserve"> </w:t>
      </w:r>
      <w:r>
        <w:t>подводятся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пониманию</w:t>
      </w:r>
      <w:r>
        <w:rPr>
          <w:spacing w:val="40"/>
        </w:rPr>
        <w:t xml:space="preserve"> </w:t>
      </w:r>
      <w:r>
        <w:t>духовных</w:t>
      </w:r>
      <w:r>
        <w:rPr>
          <w:spacing w:val="40"/>
        </w:rPr>
        <w:t xml:space="preserve"> </w:t>
      </w:r>
      <w:r>
        <w:t>истоков</w:t>
      </w:r>
      <w:r>
        <w:rPr>
          <w:spacing w:val="40"/>
        </w:rPr>
        <w:t xml:space="preserve"> </w:t>
      </w:r>
      <w:r>
        <w:t>человеческого</w:t>
      </w:r>
      <w:r>
        <w:rPr>
          <w:spacing w:val="40"/>
        </w:rPr>
        <w:t xml:space="preserve"> </w:t>
      </w:r>
      <w:r>
        <w:t>бытия, осознанию мира, в котором они живут. Стать субъектом культуры можно, только идентифицировав себя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ней,</w:t>
      </w:r>
      <w:r>
        <w:rPr>
          <w:spacing w:val="-12"/>
        </w:rPr>
        <w:t xml:space="preserve"> </w:t>
      </w:r>
      <w:r>
        <w:t>восприняв</w:t>
      </w:r>
      <w:r>
        <w:rPr>
          <w:spacing w:val="-14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глубинные</w:t>
      </w:r>
      <w:r>
        <w:rPr>
          <w:spacing w:val="-15"/>
        </w:rPr>
        <w:t xml:space="preserve"> </w:t>
      </w:r>
      <w:r>
        <w:t>основания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истоки,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выстраивая</w:t>
      </w:r>
      <w:r>
        <w:rPr>
          <w:spacing w:val="-14"/>
        </w:rPr>
        <w:t xml:space="preserve"> </w:t>
      </w:r>
      <w:r>
        <w:t>собственное</w:t>
      </w:r>
      <w:r>
        <w:rPr>
          <w:spacing w:val="-15"/>
        </w:rPr>
        <w:t xml:space="preserve"> </w:t>
      </w:r>
      <w:r>
        <w:t>развитие как свое жизнетворчество в ее контексте.</w:t>
      </w:r>
    </w:p>
    <w:p w:rsidR="00E4516C" w:rsidRDefault="0070743D">
      <w:pPr>
        <w:pStyle w:val="1"/>
        <w:spacing w:line="272" w:lineRule="exact"/>
      </w:pPr>
      <w:r>
        <w:t>Место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E4516C" w:rsidRDefault="0070743D">
      <w:pPr>
        <w:pStyle w:val="a3"/>
        <w:jc w:val="left"/>
      </w:pPr>
      <w:r>
        <w:t>Программа «Истоков» реализует духовно нравственное направление.</w:t>
      </w:r>
      <w:r>
        <w:rPr>
          <w:spacing w:val="76"/>
        </w:rPr>
        <w:t xml:space="preserve"> </w:t>
      </w:r>
      <w:r>
        <w:t>Занятия</w:t>
      </w:r>
      <w:r>
        <w:rPr>
          <w:spacing w:val="-1"/>
        </w:rPr>
        <w:t xml:space="preserve"> </w:t>
      </w:r>
      <w:r w:rsidR="00BC28DF">
        <w:t>проводятся один раз в неделю. 5-9</w:t>
      </w:r>
      <w:r>
        <w:t xml:space="preserve"> класс – 17 ч.</w:t>
      </w:r>
    </w:p>
    <w:p w:rsidR="00E4516C" w:rsidRDefault="0070743D">
      <w:pPr>
        <w:pStyle w:val="1"/>
        <w:spacing w:before="275"/>
        <w:ind w:left="1641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«Герои</w:t>
      </w:r>
      <w:r>
        <w:rPr>
          <w:spacing w:val="2"/>
        </w:rPr>
        <w:t xml:space="preserve"> </w:t>
      </w:r>
      <w:r>
        <w:rPr>
          <w:spacing w:val="-2"/>
        </w:rPr>
        <w:t>Вологодчины»</w:t>
      </w:r>
    </w:p>
    <w:p w:rsidR="00E4516C" w:rsidRDefault="0070743D">
      <w:pPr>
        <w:pStyle w:val="a3"/>
        <w:spacing w:before="271"/>
        <w:ind w:right="138" w:firstLine="707"/>
      </w:pPr>
      <w:r>
        <w:t xml:space="preserve">Программа ориентирована на расширение и дополнение знаний, получаемых </w:t>
      </w:r>
      <w:proofErr w:type="gramStart"/>
      <w:r>
        <w:t>обучающимися</w:t>
      </w:r>
      <w:proofErr w:type="gramEnd"/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ходе изучения</w:t>
      </w:r>
      <w:r>
        <w:rPr>
          <w:spacing w:val="25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курса</w:t>
      </w:r>
      <w:r>
        <w:rPr>
          <w:spacing w:val="27"/>
        </w:rPr>
        <w:t xml:space="preserve"> </w:t>
      </w:r>
      <w:r>
        <w:t>«История</w:t>
      </w:r>
      <w:r>
        <w:rPr>
          <w:spacing w:val="24"/>
        </w:rPr>
        <w:t xml:space="preserve"> </w:t>
      </w:r>
      <w:r>
        <w:t>России»,</w:t>
      </w:r>
      <w:r>
        <w:rPr>
          <w:spacing w:val="24"/>
        </w:rPr>
        <w:t xml:space="preserve"> </w:t>
      </w:r>
      <w:r>
        <w:t>призвана</w:t>
      </w:r>
      <w:r>
        <w:rPr>
          <w:spacing w:val="23"/>
        </w:rPr>
        <w:t xml:space="preserve"> </w:t>
      </w:r>
      <w:r>
        <w:t>обеспечить</w:t>
      </w:r>
    </w:p>
    <w:p w:rsidR="00E4516C" w:rsidRDefault="00E4516C">
      <w:pPr>
        <w:pStyle w:val="a3"/>
        <w:sectPr w:rsidR="00E4516C">
          <w:type w:val="continuous"/>
          <w:pgSz w:w="11920" w:h="16850"/>
          <w:pgMar w:top="1040" w:right="708" w:bottom="0" w:left="1700" w:header="720" w:footer="720" w:gutter="0"/>
          <w:cols w:space="720"/>
        </w:sectPr>
      </w:pPr>
    </w:p>
    <w:p w:rsidR="00E4516C" w:rsidRDefault="0070743D">
      <w:pPr>
        <w:pStyle w:val="a3"/>
        <w:spacing w:before="70"/>
        <w:ind w:right="135"/>
      </w:pPr>
      <w:r>
        <w:lastRenderedPageBreak/>
        <w:t>целостное и эмоционально окрашенное восприятие отечественной истории посредством обращения к знаковым личностям и памятным</w:t>
      </w:r>
      <w:r>
        <w:rPr>
          <w:spacing w:val="-2"/>
        </w:rPr>
        <w:t xml:space="preserve"> </w:t>
      </w:r>
      <w:r>
        <w:t>событиям из истории родного края</w:t>
      </w:r>
      <w:r>
        <w:rPr>
          <w:spacing w:val="-1"/>
        </w:rPr>
        <w:t xml:space="preserve"> </w:t>
      </w:r>
      <w:r>
        <w:t xml:space="preserve">и малой </w:t>
      </w:r>
      <w:r>
        <w:rPr>
          <w:spacing w:val="-2"/>
        </w:rPr>
        <w:t>родины.</w:t>
      </w:r>
    </w:p>
    <w:p w:rsidR="00E4516C" w:rsidRDefault="0070743D">
      <w:pPr>
        <w:pStyle w:val="a3"/>
        <w:spacing w:before="1"/>
        <w:ind w:right="134" w:firstLine="707"/>
      </w:pPr>
      <w:r>
        <w:t>Цель курса «Герои Вологодчины» Курс имеет историко-просветительскую направленность, ориентирован на сохранение исторической памяти, на формирование гражданственности и патриотических чувств у школьников на примере жизни и подвигов выдающихся вологжан.</w:t>
      </w:r>
    </w:p>
    <w:p w:rsidR="00E4516C" w:rsidRDefault="0070743D">
      <w:pPr>
        <w:pStyle w:val="a3"/>
        <w:ind w:right="133" w:firstLine="707"/>
      </w:pPr>
      <w:r>
        <w:t>Целью курса «Герои Вологодчины» является развитие ценностного отношения школьников к своей малой родине – Вологодской области, населяющим ее людям, ее уникальной истории, богатой природе и самобытной культуре.</w:t>
      </w:r>
    </w:p>
    <w:p w:rsidR="00E4516C" w:rsidRDefault="0070743D">
      <w:pPr>
        <w:pStyle w:val="a3"/>
        <w:ind w:left="712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5"/>
        </w:rPr>
        <w:t xml:space="preserve"> </w:t>
      </w:r>
      <w:r>
        <w:rPr>
          <w:spacing w:val="-2"/>
        </w:rPr>
        <w:t>Вологодчины»</w:t>
      </w:r>
    </w:p>
    <w:p w:rsidR="00E4516C" w:rsidRDefault="0070743D">
      <w:pPr>
        <w:pStyle w:val="a3"/>
        <w:ind w:left="712"/>
      </w:pPr>
      <w:proofErr w:type="gramStart"/>
      <w:r>
        <w:t>–</w:t>
      </w:r>
      <w:r>
        <w:rPr>
          <w:spacing w:val="15"/>
        </w:rPr>
        <w:t xml:space="preserve"> </w:t>
      </w:r>
      <w:r>
        <w:t>дать</w:t>
      </w:r>
      <w:r>
        <w:rPr>
          <w:spacing w:val="18"/>
        </w:rPr>
        <w:t xml:space="preserve"> </w:t>
      </w:r>
      <w:r>
        <w:t>дополнительные</w:t>
      </w:r>
      <w:r>
        <w:rPr>
          <w:spacing w:val="16"/>
        </w:rPr>
        <w:t xml:space="preserve"> </w:t>
      </w:r>
      <w:r>
        <w:t>знания</w:t>
      </w:r>
      <w:r>
        <w:rPr>
          <w:spacing w:val="14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отечественной</w:t>
      </w:r>
      <w:r>
        <w:rPr>
          <w:spacing w:val="18"/>
        </w:rPr>
        <w:t xml:space="preserve"> </w:t>
      </w:r>
      <w:r>
        <w:t>истории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истории</w:t>
      </w:r>
      <w:r>
        <w:rPr>
          <w:spacing w:val="16"/>
        </w:rPr>
        <w:t xml:space="preserve"> </w:t>
      </w:r>
      <w:r>
        <w:rPr>
          <w:spacing w:val="-2"/>
        </w:rPr>
        <w:t>Вологодского</w:t>
      </w:r>
      <w:proofErr w:type="gramEnd"/>
    </w:p>
    <w:p w:rsidR="00E4516C" w:rsidRDefault="00E4516C">
      <w:pPr>
        <w:pStyle w:val="a3"/>
        <w:sectPr w:rsidR="00E4516C">
          <w:pgSz w:w="11920" w:h="16850"/>
          <w:pgMar w:top="960" w:right="708" w:bottom="280" w:left="1700" w:header="720" w:footer="720" w:gutter="0"/>
          <w:cols w:space="720"/>
        </w:sectPr>
      </w:pPr>
    </w:p>
    <w:p w:rsidR="00E4516C" w:rsidRDefault="0070743D">
      <w:pPr>
        <w:pStyle w:val="a3"/>
        <w:jc w:val="left"/>
      </w:pPr>
      <w:r>
        <w:rPr>
          <w:spacing w:val="-4"/>
        </w:rPr>
        <w:lastRenderedPageBreak/>
        <w:t>края;</w:t>
      </w:r>
    </w:p>
    <w:p w:rsidR="00E4516C" w:rsidRDefault="0070743D">
      <w:pPr>
        <w:rPr>
          <w:sz w:val="24"/>
        </w:rPr>
      </w:pPr>
      <w:r>
        <w:br w:type="column"/>
      </w:r>
    </w:p>
    <w:p w:rsidR="00E4516C" w:rsidRDefault="0070743D">
      <w:pPr>
        <w:pStyle w:val="a4"/>
        <w:numPr>
          <w:ilvl w:val="0"/>
          <w:numId w:val="6"/>
        </w:numPr>
        <w:tabs>
          <w:tab w:val="left" w:pos="184"/>
        </w:tabs>
        <w:jc w:val="left"/>
        <w:rPr>
          <w:sz w:val="24"/>
        </w:rPr>
      </w:pPr>
      <w:proofErr w:type="gramStart"/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области;</w:t>
      </w:r>
      <w:proofErr w:type="gramEnd"/>
    </w:p>
    <w:p w:rsidR="00E4516C" w:rsidRDefault="0070743D">
      <w:pPr>
        <w:pStyle w:val="a4"/>
        <w:numPr>
          <w:ilvl w:val="0"/>
          <w:numId w:val="6"/>
        </w:numPr>
        <w:tabs>
          <w:tab w:val="left" w:pos="366"/>
          <w:tab w:val="left" w:pos="2141"/>
          <w:tab w:val="left" w:pos="4042"/>
          <w:tab w:val="left" w:pos="5086"/>
          <w:tab w:val="left" w:pos="6747"/>
          <w:tab w:val="left" w:pos="7107"/>
        </w:tabs>
        <w:ind w:left="366" w:hanging="362"/>
        <w:jc w:val="left"/>
        <w:rPr>
          <w:sz w:val="24"/>
        </w:rPr>
      </w:pPr>
      <w:r>
        <w:rPr>
          <w:spacing w:val="-2"/>
          <w:sz w:val="24"/>
        </w:rPr>
        <w:t>стимулировать</w:t>
      </w:r>
      <w:r>
        <w:rPr>
          <w:sz w:val="24"/>
        </w:rPr>
        <w:tab/>
      </w:r>
      <w:r>
        <w:rPr>
          <w:spacing w:val="-2"/>
          <w:sz w:val="24"/>
        </w:rPr>
        <w:t>познавательный</w:t>
      </w:r>
      <w:r>
        <w:rPr>
          <w:sz w:val="24"/>
        </w:rPr>
        <w:tab/>
      </w:r>
      <w:r>
        <w:rPr>
          <w:spacing w:val="-2"/>
          <w:sz w:val="24"/>
        </w:rPr>
        <w:t>интерес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материальным,</w:t>
      </w:r>
    </w:p>
    <w:p w:rsidR="00E4516C" w:rsidRDefault="00E4516C">
      <w:pPr>
        <w:pStyle w:val="a4"/>
        <w:jc w:val="left"/>
        <w:rPr>
          <w:sz w:val="24"/>
        </w:rPr>
        <w:sectPr w:rsidR="00E4516C">
          <w:type w:val="continuous"/>
          <w:pgSz w:w="11920" w:h="16850"/>
          <w:pgMar w:top="1040" w:right="708" w:bottom="0" w:left="1700" w:header="720" w:footer="720" w:gutter="0"/>
          <w:cols w:num="2" w:space="720" w:equalWidth="0">
            <w:col w:w="525" w:space="183"/>
            <w:col w:w="8804"/>
          </w:cols>
        </w:sectPr>
      </w:pPr>
    </w:p>
    <w:p w:rsidR="00E4516C" w:rsidRDefault="0070743D">
      <w:pPr>
        <w:pStyle w:val="a3"/>
        <w:ind w:right="135"/>
      </w:pPr>
      <w:r>
        <w:lastRenderedPageBreak/>
        <w:t>культурным</w:t>
      </w:r>
      <w:r>
        <w:rPr>
          <w:spacing w:val="-2"/>
        </w:rPr>
        <w:t xml:space="preserve"> </w:t>
      </w:r>
      <w:r>
        <w:t>и духовным</w:t>
      </w:r>
      <w:r>
        <w:rPr>
          <w:spacing w:val="-2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предыдущих</w:t>
      </w:r>
      <w:r>
        <w:rPr>
          <w:spacing w:val="-1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развивать умения</w:t>
      </w:r>
      <w:r>
        <w:rPr>
          <w:spacing w:val="-1"/>
        </w:rPr>
        <w:t xml:space="preserve"> </w:t>
      </w:r>
      <w:r>
        <w:t>поисковой, исследовательской, аналитической работы на основе широкого круга источников и в первую очередь – на региональном материале;</w:t>
      </w:r>
    </w:p>
    <w:p w:rsidR="00E4516C" w:rsidRDefault="0070743D">
      <w:pPr>
        <w:pStyle w:val="a4"/>
        <w:numPr>
          <w:ilvl w:val="1"/>
          <w:numId w:val="6"/>
        </w:numPr>
        <w:tabs>
          <w:tab w:val="left" w:pos="1059"/>
        </w:tabs>
        <w:ind w:right="133" w:firstLine="767"/>
        <w:rPr>
          <w:sz w:val="24"/>
        </w:rPr>
      </w:pPr>
      <w:r>
        <w:rPr>
          <w:sz w:val="24"/>
        </w:rPr>
        <w:t xml:space="preserve">способствовать осознанию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своей социальной идентичности одновременно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сообщения информации о личностях, наиболее значимых для истории Вологодской области;</w:t>
      </w:r>
    </w:p>
    <w:p w:rsidR="00E4516C" w:rsidRDefault="0070743D">
      <w:pPr>
        <w:pStyle w:val="a4"/>
        <w:numPr>
          <w:ilvl w:val="1"/>
          <w:numId w:val="6"/>
        </w:numPr>
        <w:tabs>
          <w:tab w:val="left" w:pos="958"/>
        </w:tabs>
        <w:spacing w:before="1"/>
        <w:ind w:right="134" w:firstLine="767"/>
        <w:rPr>
          <w:sz w:val="24"/>
        </w:rPr>
      </w:pPr>
      <w:r>
        <w:rPr>
          <w:sz w:val="24"/>
        </w:rPr>
        <w:t>формировать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личностное, эмоционально окрашенное восприятие прошлого, понимание «человеческого измерения истории»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 изучения жизни и деятельности выдающихся земляков.</w:t>
      </w:r>
    </w:p>
    <w:p w:rsidR="00E4516C" w:rsidRDefault="0070743D">
      <w:pPr>
        <w:pStyle w:val="a3"/>
        <w:ind w:right="136" w:firstLine="707"/>
      </w:pPr>
      <w:r>
        <w:t>Место курса «Герои Вологодчины» и формы проведения занятий. Курс по патриотическому воспитанию «Герои Вологодчины» включается в инвариантную часть плана внеурочной деятельности в объеме 0,5 часа в неделю (17 часов за учебный год).</w:t>
      </w:r>
    </w:p>
    <w:p w:rsidR="00E4516C" w:rsidRDefault="00E4516C">
      <w:pPr>
        <w:pStyle w:val="a3"/>
        <w:spacing w:before="5"/>
        <w:ind w:left="0"/>
        <w:jc w:val="left"/>
      </w:pPr>
    </w:p>
    <w:p w:rsidR="00E4516C" w:rsidRDefault="0070743D">
      <w:pPr>
        <w:pStyle w:val="1"/>
        <w:ind w:left="47" w:right="175"/>
        <w:jc w:val="center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</w:t>
      </w:r>
      <w:r w:rsidR="007C3E26">
        <w:t>ЮИД»</w:t>
      </w:r>
    </w:p>
    <w:p w:rsidR="00E4516C" w:rsidRDefault="0070743D">
      <w:pPr>
        <w:pStyle w:val="a3"/>
        <w:spacing w:before="271"/>
        <w:ind w:right="127" w:firstLine="767"/>
      </w:pPr>
      <w:proofErr w:type="gramStart"/>
      <w:r>
        <w:t>Программа «</w:t>
      </w:r>
      <w:r w:rsidR="00BC28DF">
        <w:t>ЮИД</w:t>
      </w:r>
      <w:r>
        <w:t>» состоит из таких разделов: история правил дорожного движения, участники дорожного движения, транспортные средства и правила движения, дорожная разметка, дорожные знаки, вождение велосипеда, основы оказания первой доврачебной помощи, подготовка к городскому этапу «Безопасное колесо», основы страхования, ДТП, их причины, профилактика</w:t>
      </w:r>
      <w:r>
        <w:rPr>
          <w:spacing w:val="-15"/>
        </w:rPr>
        <w:t xml:space="preserve"> </w:t>
      </w:r>
      <w:r>
        <w:t>ДТП,</w:t>
      </w:r>
      <w:r>
        <w:rPr>
          <w:spacing w:val="-15"/>
        </w:rPr>
        <w:t xml:space="preserve"> </w:t>
      </w:r>
      <w:r>
        <w:t>велосипед,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дорожного</w:t>
      </w:r>
      <w:r>
        <w:rPr>
          <w:spacing w:val="-1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велосипедистов,</w:t>
      </w:r>
      <w:r>
        <w:rPr>
          <w:spacing w:val="-15"/>
        </w:rPr>
        <w:t xml:space="preserve"> </w:t>
      </w:r>
      <w:r>
        <w:t>итоговое занятие.</w:t>
      </w:r>
      <w:proofErr w:type="gramEnd"/>
      <w:r>
        <w:t xml:space="preserve"> Целью обучения является создание условий для развития личности ребенка через обучение его безопасному поведению на дорогах. В процессе обучения учащиеся познакомятся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дорожными</w:t>
      </w:r>
      <w:r>
        <w:rPr>
          <w:spacing w:val="-6"/>
        </w:rPr>
        <w:t xml:space="preserve"> </w:t>
      </w:r>
      <w:r>
        <w:t>знаками,</w:t>
      </w:r>
      <w:r>
        <w:rPr>
          <w:spacing w:val="-7"/>
        </w:rPr>
        <w:t xml:space="preserve"> </w:t>
      </w:r>
      <w:r>
        <w:t>сигналами</w:t>
      </w:r>
      <w:r>
        <w:rPr>
          <w:spacing w:val="-6"/>
        </w:rPr>
        <w:t xml:space="preserve"> </w:t>
      </w:r>
      <w:r>
        <w:t>светофора,</w:t>
      </w:r>
      <w:r>
        <w:rPr>
          <w:spacing w:val="-7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транспорта,</w:t>
      </w:r>
      <w:r>
        <w:rPr>
          <w:spacing w:val="-1"/>
        </w:rPr>
        <w:t xml:space="preserve"> </w:t>
      </w:r>
      <w:r>
        <w:t>причинами ДТП, правилами движения на велосипеде и по дороге, первой доврачебной помощью.</w:t>
      </w:r>
    </w:p>
    <w:p w:rsidR="00E4516C" w:rsidRDefault="0070743D">
      <w:pPr>
        <w:pStyle w:val="a3"/>
        <w:spacing w:before="1"/>
        <w:ind w:left="712"/>
      </w:pPr>
      <w:r>
        <w:t>Курс</w:t>
      </w:r>
      <w:r>
        <w:rPr>
          <w:spacing w:val="9"/>
        </w:rPr>
        <w:t xml:space="preserve"> </w:t>
      </w:r>
      <w:r>
        <w:t>«</w:t>
      </w:r>
      <w:r w:rsidR="00BC28DF">
        <w:t>ЮИД</w:t>
      </w:r>
      <w:r>
        <w:t>» рассчитан</w:t>
      </w:r>
      <w:r>
        <w:rPr>
          <w:spacing w:val="6"/>
        </w:rPr>
        <w:t xml:space="preserve"> </w:t>
      </w:r>
      <w:r>
        <w:t>на</w:t>
      </w:r>
      <w:r>
        <w:rPr>
          <w:spacing w:val="38"/>
        </w:rPr>
        <w:t xml:space="preserve">  </w:t>
      </w:r>
      <w:r>
        <w:t>1</w:t>
      </w:r>
      <w:r>
        <w:rPr>
          <w:spacing w:val="11"/>
        </w:rPr>
        <w:t xml:space="preserve"> </w:t>
      </w:r>
      <w:r>
        <w:t>час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неделю.</w:t>
      </w:r>
    </w:p>
    <w:p w:rsidR="00E4516C" w:rsidRDefault="0070743D">
      <w:pPr>
        <w:pStyle w:val="a3"/>
      </w:pPr>
      <w:r>
        <w:t>34</w:t>
      </w:r>
      <w:r>
        <w:rPr>
          <w:spacing w:val="-2"/>
        </w:rPr>
        <w:t xml:space="preserve"> часа.</w:t>
      </w:r>
    </w:p>
    <w:p w:rsidR="00E4516C" w:rsidRDefault="00E4516C">
      <w:pPr>
        <w:pStyle w:val="a3"/>
        <w:ind w:left="0"/>
        <w:jc w:val="left"/>
      </w:pPr>
    </w:p>
    <w:p w:rsidR="00E4516C" w:rsidRDefault="00E4516C">
      <w:pPr>
        <w:pStyle w:val="a3"/>
        <w:spacing w:before="77"/>
        <w:ind w:left="0"/>
        <w:jc w:val="left"/>
      </w:pPr>
    </w:p>
    <w:p w:rsidR="00E4516C" w:rsidRDefault="0070743D">
      <w:pPr>
        <w:pStyle w:val="1"/>
        <w:spacing w:line="302" w:lineRule="auto"/>
        <w:ind w:left="2627" w:right="2755"/>
        <w:jc w:val="center"/>
      </w:pPr>
      <w:r>
        <w:t>Аннотация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программе курса внеурочной деятельности</w:t>
      </w:r>
    </w:p>
    <w:p w:rsidR="00E4516C" w:rsidRDefault="0070743D">
      <w:pPr>
        <w:spacing w:before="82"/>
        <w:ind w:left="47" w:right="177"/>
        <w:jc w:val="center"/>
        <w:rPr>
          <w:b/>
          <w:sz w:val="24"/>
        </w:rPr>
      </w:pPr>
      <w:r>
        <w:rPr>
          <w:sz w:val="24"/>
        </w:rPr>
        <w:t>«</w:t>
      </w:r>
      <w:r>
        <w:rPr>
          <w:b/>
          <w:sz w:val="24"/>
        </w:rPr>
        <w:t>Функциональная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грамотность.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Учимся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жизни»</w:t>
      </w:r>
    </w:p>
    <w:p w:rsidR="00E4516C" w:rsidRDefault="00E4516C">
      <w:pPr>
        <w:pStyle w:val="a3"/>
        <w:spacing w:before="159"/>
        <w:ind w:left="0"/>
        <w:jc w:val="left"/>
        <w:rPr>
          <w:b/>
        </w:rPr>
      </w:pPr>
    </w:p>
    <w:p w:rsidR="00E4516C" w:rsidRDefault="0070743D">
      <w:pPr>
        <w:pStyle w:val="a3"/>
        <w:ind w:right="33" w:firstLine="705"/>
      </w:pPr>
      <w: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</w:t>
      </w:r>
      <w:r>
        <w:rPr>
          <w:spacing w:val="-15"/>
        </w:rPr>
        <w:t xml:space="preserve"> </w:t>
      </w:r>
      <w:r>
        <w:t>включают</w:t>
      </w:r>
      <w:r>
        <w:rPr>
          <w:spacing w:val="-15"/>
        </w:rPr>
        <w:t xml:space="preserve"> </w:t>
      </w:r>
      <w:r>
        <w:t>расширение</w:t>
      </w:r>
      <w:r>
        <w:rPr>
          <w:spacing w:val="-15"/>
        </w:rPr>
        <w:t xml:space="preserve"> </w:t>
      </w:r>
      <w:r>
        <w:t>спектра</w:t>
      </w:r>
      <w:r>
        <w:rPr>
          <w:spacing w:val="-14"/>
        </w:rPr>
        <w:t xml:space="preserve"> </w:t>
      </w:r>
      <w:r>
        <w:t>стоящих</w:t>
      </w:r>
      <w:r>
        <w:rPr>
          <w:spacing w:val="-14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личностью</w:t>
      </w:r>
      <w:r>
        <w:rPr>
          <w:spacing w:val="-15"/>
        </w:rPr>
        <w:t xml:space="preserve"> </w:t>
      </w:r>
      <w:r>
        <w:t>задач,</w:t>
      </w:r>
      <w:r>
        <w:rPr>
          <w:spacing w:val="-14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включенности в различные социальные сферы и социальные отношения</w:t>
      </w:r>
      <w:proofErr w:type="gramStart"/>
      <w:r>
        <w:t xml:space="preserve"> .</w:t>
      </w:r>
      <w:proofErr w:type="gramEnd"/>
      <w:r>
        <w:t xml:space="preserve"> Для успешного функционирования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обществе</w:t>
      </w:r>
      <w:r>
        <w:rPr>
          <w:spacing w:val="38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получаемые</w:t>
      </w:r>
      <w:r>
        <w:rPr>
          <w:spacing w:val="37"/>
        </w:rPr>
        <w:t xml:space="preserve"> </w:t>
      </w:r>
      <w:r>
        <w:t>знания,</w:t>
      </w:r>
      <w:r>
        <w:rPr>
          <w:spacing w:val="38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t>и</w:t>
      </w:r>
    </w:p>
    <w:p w:rsidR="00E4516C" w:rsidRDefault="00E4516C">
      <w:pPr>
        <w:pStyle w:val="a3"/>
        <w:sectPr w:rsidR="00E4516C">
          <w:type w:val="continuous"/>
          <w:pgSz w:w="11920" w:h="16850"/>
          <w:pgMar w:top="1040" w:right="708" w:bottom="0" w:left="1700" w:header="720" w:footer="720" w:gutter="0"/>
          <w:cols w:space="720"/>
        </w:sectPr>
      </w:pPr>
    </w:p>
    <w:p w:rsidR="00E4516C" w:rsidRDefault="0070743D">
      <w:pPr>
        <w:pStyle w:val="a3"/>
        <w:spacing w:before="70"/>
        <w:ind w:right="26"/>
      </w:pPr>
      <w:r>
        <w:lastRenderedPageBreak/>
        <w:t>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</w:t>
      </w:r>
      <w:proofErr w:type="gramStart"/>
      <w:r>
        <w:t xml:space="preserve"> .</w:t>
      </w:r>
      <w:proofErr w:type="gramEnd"/>
      <w:r>
        <w:t xml:space="preserve"> Необходимо планировать свою деятельность, осуществлять ее контроль и оценку, взаимодействовать с другими, действовать в ситуации </w:t>
      </w:r>
      <w:proofErr w:type="spellStart"/>
      <w:r>
        <w:t>не-</w:t>
      </w:r>
      <w:proofErr w:type="spellEnd"/>
      <w:r>
        <w:t xml:space="preserve"> </w:t>
      </w:r>
      <w:r>
        <w:rPr>
          <w:spacing w:val="-2"/>
        </w:rPr>
        <w:t>определенности.</w:t>
      </w:r>
    </w:p>
    <w:p w:rsidR="00E4516C" w:rsidRDefault="0070743D">
      <w:pPr>
        <w:pStyle w:val="a3"/>
        <w:tabs>
          <w:tab w:val="left" w:pos="1050"/>
          <w:tab w:val="left" w:pos="3214"/>
          <w:tab w:val="left" w:pos="5519"/>
          <w:tab w:val="left" w:pos="8189"/>
        </w:tabs>
        <w:spacing w:before="1"/>
        <w:ind w:right="27" w:firstLine="705"/>
      </w:pPr>
      <w:r>
        <w:t xml:space="preserve"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>
        <w:t>метапредметных</w:t>
      </w:r>
      <w:proofErr w:type="spellEnd"/>
      <w: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предметных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 xml:space="preserve">результатов. </w:t>
      </w:r>
      <w: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</w:t>
      </w:r>
      <w:r>
        <w:rPr>
          <w:spacing w:val="-2"/>
        </w:rPr>
        <w:t>интеграции.</w:t>
      </w:r>
    </w:p>
    <w:p w:rsidR="00E4516C" w:rsidRDefault="0070743D">
      <w:pPr>
        <w:pStyle w:val="a3"/>
        <w:ind w:right="32" w:firstLine="705"/>
      </w:pPr>
      <w:r>
        <w:t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</w:t>
      </w:r>
      <w:proofErr w:type="gramStart"/>
      <w:r>
        <w:t>а-</w:t>
      </w:r>
      <w:proofErr w:type="gramEnd"/>
      <w:r>
        <w:t xml:space="preserve"> правлениям функциональной грамотности .Основной целью курса является формирование</w:t>
      </w:r>
      <w:r>
        <w:rPr>
          <w:spacing w:val="80"/>
          <w:w w:val="150"/>
        </w:rPr>
        <w:t xml:space="preserve"> </w:t>
      </w:r>
      <w:r>
        <w:t>функциональной</w:t>
      </w:r>
      <w:r>
        <w:rPr>
          <w:spacing w:val="80"/>
          <w:w w:val="150"/>
        </w:rPr>
        <w:t xml:space="preserve"> </w:t>
      </w:r>
      <w:r>
        <w:t>грамотной</w:t>
      </w:r>
      <w:r>
        <w:rPr>
          <w:spacing w:val="80"/>
          <w:w w:val="150"/>
        </w:rPr>
        <w:t xml:space="preserve"> </w:t>
      </w:r>
      <w:r>
        <w:t>личности,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готовности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способности</w:t>
      </w:r>
    </w:p>
    <w:p w:rsidR="00E4516C" w:rsidRDefault="0070743D">
      <w:pPr>
        <w:pStyle w:val="a3"/>
        <w:ind w:right="27"/>
      </w:pPr>
      <w:r>
        <w:t>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</w:t>
      </w:r>
      <w:r>
        <w:rPr>
          <w:spacing w:val="80"/>
          <w:w w:val="150"/>
        </w:rPr>
        <w:t xml:space="preserve">   </w:t>
      </w:r>
      <w:r>
        <w:t>деятельности,</w:t>
      </w:r>
      <w:r>
        <w:rPr>
          <w:spacing w:val="80"/>
          <w:w w:val="150"/>
        </w:rPr>
        <w:t xml:space="preserve">   </w:t>
      </w:r>
      <w:r>
        <w:t>общения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социальных</w:t>
      </w:r>
      <w:r>
        <w:rPr>
          <w:spacing w:val="80"/>
          <w:w w:val="150"/>
        </w:rPr>
        <w:t xml:space="preserve">   </w:t>
      </w:r>
      <w:r>
        <w:t>отношений».</w:t>
      </w:r>
      <w:r>
        <w:rPr>
          <w:spacing w:val="40"/>
        </w:rPr>
        <w:t xml:space="preserve"> </w:t>
      </w:r>
      <w:r>
        <w:t>Курс создает условия для формирования функциональной грамотности школьников в деятельности,</w:t>
      </w:r>
      <w:r>
        <w:rPr>
          <w:spacing w:val="80"/>
          <w:w w:val="150"/>
        </w:rPr>
        <w:t xml:space="preserve">  </w:t>
      </w:r>
      <w:r>
        <w:t>осуществляемой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формах,</w:t>
      </w:r>
      <w:r>
        <w:rPr>
          <w:spacing w:val="80"/>
          <w:w w:val="150"/>
        </w:rPr>
        <w:t xml:space="preserve">  </w:t>
      </w:r>
      <w:r>
        <w:t>отличных</w:t>
      </w:r>
      <w:r>
        <w:rPr>
          <w:spacing w:val="80"/>
          <w:w w:val="150"/>
        </w:rPr>
        <w:t xml:space="preserve">  </w:t>
      </w:r>
      <w:proofErr w:type="gramStart"/>
      <w:r>
        <w:t>от</w:t>
      </w:r>
      <w:proofErr w:type="gramEnd"/>
      <w:r>
        <w:rPr>
          <w:spacing w:val="80"/>
          <w:w w:val="150"/>
        </w:rPr>
        <w:t xml:space="preserve">  </w:t>
      </w:r>
      <w:r>
        <w:t>урочных. Содержание курса строится по основным направлениям функциональной грамотности (читательской, математической, естественнонаучной, финансовой, а также глобальной компетентности и креативному мышлению) В рамках каждого направления в соответствии с возрастными особенностями и интересами обучающихся, а также спецификой распределения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классам</w:t>
      </w:r>
      <w:r>
        <w:rPr>
          <w:spacing w:val="-8"/>
        </w:rPr>
        <w:t xml:space="preserve"> </w:t>
      </w:r>
      <w:r>
        <w:t>выделяются</w:t>
      </w:r>
      <w:r>
        <w:rPr>
          <w:spacing w:val="-11"/>
        </w:rPr>
        <w:t xml:space="preserve"> </w:t>
      </w:r>
      <w:r>
        <w:t>ключевые</w:t>
      </w:r>
      <w:r>
        <w:rPr>
          <w:spacing w:val="-9"/>
        </w:rPr>
        <w:t xml:space="preserve"> </w:t>
      </w:r>
      <w:r>
        <w:t>проблемы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ситуации, рассмотрение и решение которых позволяет обеспечить обобщение знаний и опыта, приобретенных на ра</w:t>
      </w:r>
      <w:proofErr w:type="gramStart"/>
      <w:r>
        <w:t>з-</w:t>
      </w:r>
      <w:proofErr w:type="gramEnd"/>
      <w:r>
        <w:t xml:space="preserve"> личных предметах, для решения жизненных задач, формирование стратегий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информацией,</w:t>
      </w:r>
      <w:r>
        <w:rPr>
          <w:spacing w:val="-7"/>
        </w:rPr>
        <w:t xml:space="preserve"> </w:t>
      </w:r>
      <w:r>
        <w:t>стратегий</w:t>
      </w:r>
      <w:r>
        <w:rPr>
          <w:spacing w:val="-8"/>
        </w:rPr>
        <w:t xml:space="preserve"> </w:t>
      </w:r>
      <w:r>
        <w:t>позитивного</w:t>
      </w:r>
      <w:r>
        <w:rPr>
          <w:spacing w:val="-9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критического и креативного мышления.</w:t>
      </w:r>
    </w:p>
    <w:p w:rsidR="00E4516C" w:rsidRDefault="0070743D">
      <w:pPr>
        <w:pStyle w:val="a3"/>
        <w:spacing w:before="1"/>
        <w:ind w:left="890"/>
      </w:pPr>
      <w:r>
        <w:t>Общее</w:t>
      </w:r>
      <w:r>
        <w:rPr>
          <w:spacing w:val="-4"/>
        </w:rPr>
        <w:t xml:space="preserve"> </w:t>
      </w:r>
      <w:r>
        <w:t>количество часов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год:</w:t>
      </w:r>
      <w:r>
        <w:rPr>
          <w:spacing w:val="-1"/>
        </w:rPr>
        <w:t xml:space="preserve"> </w:t>
      </w:r>
      <w:r>
        <w:t>34 часа</w:t>
      </w:r>
      <w:r>
        <w:rPr>
          <w:spacing w:val="58"/>
        </w:rPr>
        <w:t xml:space="preserve"> </w:t>
      </w:r>
      <w:r>
        <w:t>(5-9-е</w:t>
      </w:r>
      <w:r>
        <w:rPr>
          <w:spacing w:val="-1"/>
        </w:rPr>
        <w:t xml:space="preserve"> </w:t>
      </w:r>
      <w:r>
        <w:rPr>
          <w:spacing w:val="-2"/>
        </w:rPr>
        <w:t>классы).</w:t>
      </w:r>
    </w:p>
    <w:p w:rsidR="00E4516C" w:rsidRDefault="00E4516C">
      <w:pPr>
        <w:pStyle w:val="a3"/>
        <w:ind w:left="0"/>
        <w:jc w:val="left"/>
      </w:pPr>
    </w:p>
    <w:p w:rsidR="00E4516C" w:rsidRDefault="00E4516C">
      <w:pPr>
        <w:pStyle w:val="a3"/>
        <w:spacing w:before="5"/>
        <w:ind w:left="0"/>
        <w:jc w:val="left"/>
      </w:pPr>
    </w:p>
    <w:p w:rsidR="00E4516C" w:rsidRDefault="0070743D">
      <w:pPr>
        <w:pStyle w:val="1"/>
        <w:ind w:left="3350" w:right="562" w:hanging="2207"/>
        <w:jc w:val="both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 «Россия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 горизонты» (6-9 классы)</w:t>
      </w:r>
    </w:p>
    <w:p w:rsidR="00E4516C" w:rsidRDefault="0070743D">
      <w:pPr>
        <w:pStyle w:val="a3"/>
        <w:ind w:right="126" w:firstLine="767"/>
      </w:pPr>
      <w:r>
        <w:t>Рабочая программа курса внеурочной деятельности «Россия - мои горизонты» составлена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 основного общего образования, на основе рабочей программы курса внеурочной деятельности по профориентации «Россия - мои горизонты», разработанной Фондом Гуманитарных</w:t>
      </w:r>
      <w:r>
        <w:rPr>
          <w:spacing w:val="-13"/>
        </w:rPr>
        <w:t xml:space="preserve"> </w:t>
      </w:r>
      <w:r>
        <w:t>Проектов.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мои горизонты» соотнесена с рабочей программой воспитания в части воспитания.</w:t>
      </w:r>
    </w:p>
    <w:p w:rsidR="00E4516C" w:rsidRDefault="0070743D">
      <w:pPr>
        <w:pStyle w:val="a3"/>
        <w:ind w:right="134" w:firstLine="707"/>
      </w:pPr>
      <w:r>
        <w:t>Цель курса: формирование готовности к профессиональному самоопределению обучающихся 6-9 классов.</w:t>
      </w:r>
    </w:p>
    <w:p w:rsidR="00E4516C" w:rsidRDefault="0070743D">
      <w:pPr>
        <w:pStyle w:val="a3"/>
        <w:ind w:left="772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:rsidR="00E4516C" w:rsidRDefault="0070743D">
      <w:pPr>
        <w:pStyle w:val="a4"/>
        <w:numPr>
          <w:ilvl w:val="0"/>
          <w:numId w:val="5"/>
        </w:numPr>
        <w:tabs>
          <w:tab w:val="left" w:pos="1158"/>
        </w:tabs>
        <w:ind w:right="130" w:firstLine="767"/>
        <w:rPr>
          <w:sz w:val="24"/>
        </w:rPr>
      </w:pPr>
      <w:r>
        <w:rPr>
          <w:sz w:val="24"/>
        </w:rPr>
        <w:t xml:space="preserve">содействовать осознанному и самостоятельному выбору профессии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исходный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внутренней (мотивационно-личностной)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продемонстрирует обучающийся после участия в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программе;</w:t>
      </w:r>
    </w:p>
    <w:p w:rsidR="00E4516C" w:rsidRDefault="0070743D">
      <w:pPr>
        <w:pStyle w:val="a4"/>
        <w:numPr>
          <w:ilvl w:val="0"/>
          <w:numId w:val="5"/>
        </w:numPr>
        <w:tabs>
          <w:tab w:val="left" w:pos="885"/>
        </w:tabs>
        <w:ind w:right="134" w:firstLine="707"/>
        <w:rPr>
          <w:sz w:val="24"/>
        </w:rPr>
      </w:pPr>
      <w:r>
        <w:rPr>
          <w:sz w:val="24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E4516C" w:rsidRDefault="0070743D">
      <w:pPr>
        <w:pStyle w:val="a4"/>
        <w:numPr>
          <w:ilvl w:val="0"/>
          <w:numId w:val="5"/>
        </w:numPr>
        <w:tabs>
          <w:tab w:val="left" w:pos="1062"/>
        </w:tabs>
        <w:ind w:right="135" w:firstLine="707"/>
        <w:rPr>
          <w:sz w:val="24"/>
        </w:rPr>
      </w:pPr>
      <w:proofErr w:type="gramStart"/>
      <w:r>
        <w:rPr>
          <w:sz w:val="24"/>
        </w:rPr>
        <w:t>информировать обучающихся о специфике рынка труда и системе профессионального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(включая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знакомство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перспективными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и</w:t>
      </w:r>
      <w:proofErr w:type="gramEnd"/>
    </w:p>
    <w:p w:rsidR="00E4516C" w:rsidRDefault="00E4516C">
      <w:pPr>
        <w:pStyle w:val="a4"/>
        <w:rPr>
          <w:sz w:val="24"/>
        </w:rPr>
        <w:sectPr w:rsidR="00E4516C">
          <w:pgSz w:w="11920" w:h="16850"/>
          <w:pgMar w:top="960" w:right="708" w:bottom="0" w:left="1700" w:header="720" w:footer="720" w:gutter="0"/>
          <w:cols w:space="720"/>
        </w:sectPr>
      </w:pPr>
    </w:p>
    <w:p w:rsidR="00E4516C" w:rsidRDefault="0070743D">
      <w:pPr>
        <w:pStyle w:val="a3"/>
        <w:spacing w:before="70"/>
        <w:ind w:right="136"/>
      </w:pPr>
      <w:r>
        <w:lastRenderedPageBreak/>
        <w:t xml:space="preserve">востребованными в ближайшем будущем профессиями, и отраслями экономики РФ) посредством различных мероприятий, в </w:t>
      </w:r>
      <w:proofErr w:type="spellStart"/>
      <w:r>
        <w:t>т.ч</w:t>
      </w:r>
      <w:proofErr w:type="spellEnd"/>
      <w:r>
        <w:t>. профессиональных проб;</w:t>
      </w:r>
    </w:p>
    <w:p w:rsidR="00E4516C" w:rsidRDefault="0070743D">
      <w:pPr>
        <w:pStyle w:val="a4"/>
        <w:numPr>
          <w:ilvl w:val="0"/>
          <w:numId w:val="5"/>
        </w:numPr>
        <w:tabs>
          <w:tab w:val="left" w:pos="897"/>
        </w:tabs>
        <w:ind w:right="130" w:firstLine="767"/>
        <w:rPr>
          <w:sz w:val="24"/>
        </w:rPr>
      </w:pPr>
      <w:r>
        <w:rPr>
          <w:sz w:val="24"/>
        </w:rPr>
        <w:t>осознанного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профессиональной траектор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адаптации с учетом имеющихся компетенций и возможностей среды.</w:t>
      </w:r>
    </w:p>
    <w:p w:rsidR="00E4516C" w:rsidRDefault="0070743D">
      <w:pPr>
        <w:pStyle w:val="a4"/>
        <w:numPr>
          <w:ilvl w:val="0"/>
          <w:numId w:val="5"/>
        </w:numPr>
        <w:tabs>
          <w:tab w:val="left" w:pos="837"/>
        </w:tabs>
        <w:spacing w:before="1"/>
        <w:ind w:right="127" w:firstLine="707"/>
        <w:rPr>
          <w:sz w:val="24"/>
        </w:rPr>
      </w:pPr>
      <w:r>
        <w:rPr>
          <w:sz w:val="24"/>
        </w:rPr>
        <w:t>продолжить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E4516C" w:rsidRDefault="0070743D">
      <w:pPr>
        <w:pStyle w:val="a3"/>
        <w:ind w:right="132" w:firstLine="707"/>
      </w:pPr>
      <w:r>
        <w:t>В</w:t>
      </w:r>
      <w:r>
        <w:rPr>
          <w:spacing w:val="-1"/>
        </w:rPr>
        <w:t xml:space="preserve"> </w:t>
      </w:r>
      <w:r>
        <w:t xml:space="preserve">программе запланирована аудиторная и внеаудиторная (самостоятельная) работа. </w:t>
      </w:r>
      <w:proofErr w:type="gramStart"/>
      <w:r>
        <w:t xml:space="preserve">На групповых и индивидуальных занятиях предлагаются разнообразные </w:t>
      </w:r>
      <w:proofErr w:type="spellStart"/>
      <w:r>
        <w:t>профориентационные</w:t>
      </w:r>
      <w:proofErr w:type="spellEnd"/>
      <w:r>
        <w:t xml:space="preserve"> виды деятельности: </w:t>
      </w:r>
      <w:proofErr w:type="spellStart"/>
      <w:r>
        <w:t>профориентационные</w:t>
      </w:r>
      <w:proofErr w:type="spellEnd"/>
      <w:r>
        <w:t xml:space="preserve"> уроки, диагностика, разбор результатов диагностики, посещение мероприятий </w:t>
      </w:r>
      <w:proofErr w:type="spellStart"/>
      <w:r>
        <w:t>профориентационного</w:t>
      </w:r>
      <w:proofErr w:type="spellEnd"/>
      <w:r>
        <w:t xml:space="preserve"> выбора в регионе (очный формат и онлайн-формат), прохождение профессиональных проб и др. 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концентрическая,</w:t>
      </w:r>
      <w:r>
        <w:rPr>
          <w:spacing w:val="-4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 xml:space="preserve">классе в соответствии с поставленными </w:t>
      </w:r>
      <w:proofErr w:type="spellStart"/>
      <w:r>
        <w:t>профориентационными</w:t>
      </w:r>
      <w:proofErr w:type="spellEnd"/>
      <w:r>
        <w:t xml:space="preserve"> задачами при переходе обучающихся из класса</w:t>
      </w:r>
      <w:proofErr w:type="gramEnd"/>
      <w:r>
        <w:t xml:space="preserve"> в класс.</w:t>
      </w:r>
    </w:p>
    <w:p w:rsidR="00E4516C" w:rsidRDefault="0070743D">
      <w:pPr>
        <w:pStyle w:val="a3"/>
        <w:ind w:right="126" w:firstLine="707"/>
      </w:pPr>
      <w:r>
        <w:t>Содержание тем изменяется ежегодно в зависимости от степени сложности и с учетом возрастных особенностей и уровня предметной подготовки обучающихся. Методическое сопровождение курса обеспечено методическими рекомендациями о реализации Всероссийского проекта профессиональной ориентации обучающихся 6-11 классов общеобразовательной школы «Россия - мои горизонты», материалами Всероссийского проекта «Россия - мои горизонты», доступными на интерне</w:t>
      </w:r>
      <w:proofErr w:type="gramStart"/>
      <w:r>
        <w:t>т-</w:t>
      </w:r>
      <w:proofErr w:type="gramEnd"/>
      <w:r>
        <w:t xml:space="preserve"> платформеhttps://bvbinfo.ru/</w:t>
      </w:r>
      <w:r>
        <w:rPr>
          <w:spacing w:val="-15"/>
        </w:rPr>
        <w:t xml:space="preserve"> </w:t>
      </w:r>
      <w:r>
        <w:t>(только</w:t>
      </w:r>
      <w:r>
        <w:rPr>
          <w:spacing w:val="-15"/>
        </w:rPr>
        <w:t xml:space="preserve"> </w:t>
      </w:r>
      <w:r>
        <w:t>зарегистрированным</w:t>
      </w:r>
      <w:r>
        <w:rPr>
          <w:spacing w:val="-15"/>
        </w:rPr>
        <w:t xml:space="preserve"> </w:t>
      </w:r>
      <w:r>
        <w:t>пользователям).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курса внеурочной деятельности по профориентации «Россия - мои горизонты» рассчитана на четыре года с проведением занятий 1 раз в неделю.</w:t>
      </w:r>
    </w:p>
    <w:p w:rsidR="00E4516C" w:rsidRDefault="00E4516C">
      <w:pPr>
        <w:pStyle w:val="a3"/>
        <w:spacing w:before="5"/>
        <w:ind w:left="0"/>
        <w:jc w:val="left"/>
      </w:pPr>
    </w:p>
    <w:p w:rsidR="00E4516C" w:rsidRDefault="0070743D">
      <w:pPr>
        <w:pStyle w:val="1"/>
        <w:ind w:left="712" w:firstLine="16"/>
        <w:jc w:val="both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 w:rsidR="007C3E26">
        <w:t>«Практикум по</w:t>
      </w:r>
      <w:r>
        <w:rPr>
          <w:spacing w:val="-6"/>
        </w:rPr>
        <w:t xml:space="preserve"> </w:t>
      </w:r>
      <w:r w:rsidR="007C3E26">
        <w:rPr>
          <w:spacing w:val="-2"/>
        </w:rPr>
        <w:t>математике</w:t>
      </w:r>
      <w:r>
        <w:rPr>
          <w:spacing w:val="-2"/>
        </w:rPr>
        <w:t>»</w:t>
      </w:r>
    </w:p>
    <w:p w:rsidR="00E4516C" w:rsidRDefault="0070743D">
      <w:pPr>
        <w:pStyle w:val="a3"/>
        <w:spacing w:before="271"/>
        <w:ind w:right="134" w:firstLine="707"/>
      </w:pPr>
      <w:r>
        <w:t>Цель данной программы — сформировать компетентность в сфере познавательной деятельности,</w:t>
      </w:r>
      <w:r>
        <w:rPr>
          <w:spacing w:val="-9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учащимися</w:t>
      </w:r>
      <w:r>
        <w:rPr>
          <w:spacing w:val="-9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состав которых</w:t>
      </w:r>
      <w:r>
        <w:rPr>
          <w:spacing w:val="-6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навыки,</w:t>
      </w:r>
      <w:r>
        <w:rPr>
          <w:spacing w:val="-8"/>
        </w:rPr>
        <w:t xml:space="preserve"> </w:t>
      </w:r>
      <w:r>
        <w:t>и,</w:t>
      </w:r>
      <w:r>
        <w:rPr>
          <w:spacing w:val="-8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сделать детей активными участниками учебного процесса, заинтересованными в полноценных образовательных результатах.</w:t>
      </w:r>
    </w:p>
    <w:p w:rsidR="00E4516C" w:rsidRDefault="0070743D">
      <w:pPr>
        <w:pStyle w:val="a3"/>
        <w:spacing w:before="1"/>
        <w:ind w:left="712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E4516C" w:rsidRDefault="0070743D">
      <w:pPr>
        <w:pStyle w:val="a4"/>
        <w:numPr>
          <w:ilvl w:val="0"/>
          <w:numId w:val="4"/>
        </w:numPr>
        <w:tabs>
          <w:tab w:val="left" w:pos="1126"/>
        </w:tabs>
        <w:ind w:right="130" w:firstLine="707"/>
        <w:rPr>
          <w:sz w:val="24"/>
        </w:rPr>
      </w:pPr>
      <w:proofErr w:type="gramStart"/>
      <w:r>
        <w:rPr>
          <w:sz w:val="24"/>
        </w:rPr>
        <w:t xml:space="preserve">развитие психических познавательных процессов: мышления, восприятия, внимания, памяти, воображения у обучающихся на основе развивающего </w:t>
      </w:r>
      <w:proofErr w:type="spellStart"/>
      <w:r>
        <w:rPr>
          <w:sz w:val="24"/>
        </w:rPr>
        <w:t>предметноориентированного</w:t>
      </w:r>
      <w:proofErr w:type="spellEnd"/>
      <w:r>
        <w:rPr>
          <w:sz w:val="24"/>
        </w:rPr>
        <w:t xml:space="preserve"> тренинга;</w:t>
      </w:r>
      <w:proofErr w:type="gramEnd"/>
    </w:p>
    <w:p w:rsidR="00E4516C" w:rsidRDefault="0070743D">
      <w:pPr>
        <w:pStyle w:val="a4"/>
        <w:numPr>
          <w:ilvl w:val="0"/>
          <w:numId w:val="4"/>
        </w:numPr>
        <w:tabs>
          <w:tab w:val="left" w:pos="1042"/>
        </w:tabs>
        <w:ind w:right="132" w:firstLine="707"/>
        <w:rPr>
          <w:sz w:val="24"/>
        </w:rPr>
      </w:pPr>
      <w:r>
        <w:rPr>
          <w:sz w:val="24"/>
        </w:rPr>
        <w:t>формирование учебно-интелл</w:t>
      </w:r>
      <w:r w:rsidR="007C3E26">
        <w:rPr>
          <w:sz w:val="24"/>
        </w:rPr>
        <w:t xml:space="preserve">ектуальных умений, приёмов мысли </w:t>
      </w:r>
      <w:r>
        <w:rPr>
          <w:sz w:val="24"/>
        </w:rPr>
        <w:t>деятельности, освоение рациональных способов её осуществления на основе учёта индивидуальных особенностей учащихся;</w:t>
      </w:r>
    </w:p>
    <w:p w:rsidR="00E4516C" w:rsidRDefault="0070743D">
      <w:pPr>
        <w:pStyle w:val="a4"/>
        <w:numPr>
          <w:ilvl w:val="0"/>
          <w:numId w:val="4"/>
        </w:numPr>
        <w:tabs>
          <w:tab w:val="left" w:pos="1012"/>
        </w:tabs>
        <w:ind w:left="1012" w:hanging="30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E4516C" w:rsidRDefault="0070743D">
      <w:pPr>
        <w:pStyle w:val="a4"/>
        <w:numPr>
          <w:ilvl w:val="0"/>
          <w:numId w:val="4"/>
        </w:numPr>
        <w:tabs>
          <w:tab w:val="left" w:pos="1169"/>
        </w:tabs>
        <w:ind w:right="132" w:firstLine="707"/>
        <w:rPr>
          <w:sz w:val="24"/>
        </w:rPr>
      </w:pPr>
      <w:r>
        <w:rPr>
          <w:sz w:val="24"/>
        </w:rPr>
        <w:t>формирование учебно-информационных умений и освоение</w:t>
      </w:r>
      <w:r w:rsidR="007C3E26">
        <w:rPr>
          <w:sz w:val="24"/>
        </w:rPr>
        <w:t xml:space="preserve"> </w:t>
      </w:r>
      <w:r>
        <w:rPr>
          <w:sz w:val="24"/>
        </w:rPr>
        <w:t>на практике различных приёмов работы с разнообразными источниками информации, умений структурировать информацию, преобразовывать её и представлять в различных видах;</w:t>
      </w:r>
    </w:p>
    <w:p w:rsidR="00E4516C" w:rsidRDefault="0070743D">
      <w:pPr>
        <w:pStyle w:val="a4"/>
        <w:numPr>
          <w:ilvl w:val="0"/>
          <w:numId w:val="4"/>
        </w:numPr>
        <w:tabs>
          <w:tab w:val="left" w:pos="1012"/>
        </w:tabs>
        <w:spacing w:before="1"/>
        <w:ind w:left="1012" w:hanging="300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E4516C" w:rsidRDefault="0070743D">
      <w:pPr>
        <w:pStyle w:val="a3"/>
        <w:ind w:left="712"/>
      </w:pPr>
      <w:r>
        <w:t>Программа</w:t>
      </w:r>
      <w:r>
        <w:rPr>
          <w:spacing w:val="-4"/>
        </w:rPr>
        <w:t xml:space="preserve"> </w:t>
      </w:r>
      <w:r>
        <w:t>рассчитана для 9</w:t>
      </w:r>
      <w:r>
        <w:rPr>
          <w:spacing w:val="-1"/>
        </w:rPr>
        <w:t xml:space="preserve"> </w:t>
      </w:r>
      <w:r>
        <w:t>класса</w:t>
      </w:r>
      <w:r>
        <w:rPr>
          <w:spacing w:val="6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34 часа в</w:t>
      </w:r>
      <w:r>
        <w:rPr>
          <w:spacing w:val="-2"/>
        </w:rPr>
        <w:t xml:space="preserve"> </w:t>
      </w:r>
      <w:r>
        <w:t>год (по</w:t>
      </w:r>
      <w:r>
        <w:rPr>
          <w:spacing w:val="-1"/>
        </w:rPr>
        <w:t xml:space="preserve"> </w:t>
      </w:r>
      <w:r>
        <w:t>1 часу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</w:p>
    <w:p w:rsidR="00E4516C" w:rsidRDefault="00E4516C">
      <w:pPr>
        <w:pStyle w:val="a3"/>
        <w:sectPr w:rsidR="00E4516C">
          <w:pgSz w:w="11920" w:h="16850"/>
          <w:pgMar w:top="960" w:right="708" w:bottom="280" w:left="1700" w:header="720" w:footer="720" w:gutter="0"/>
          <w:cols w:space="720"/>
        </w:sectPr>
      </w:pPr>
    </w:p>
    <w:p w:rsidR="00E4516C" w:rsidRDefault="0070743D">
      <w:pPr>
        <w:pStyle w:val="1"/>
        <w:spacing w:before="75"/>
        <w:ind w:left="2995" w:hanging="1398"/>
      </w:pPr>
      <w:r>
        <w:lastRenderedPageBreak/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 w:rsidR="007C3E26">
        <w:t>деятельности «Мой друг компьютер</w:t>
      </w:r>
      <w:r>
        <w:t>»</w:t>
      </w:r>
    </w:p>
    <w:p w:rsidR="00E4516C" w:rsidRDefault="0070743D">
      <w:pPr>
        <w:pStyle w:val="a3"/>
        <w:spacing w:before="271"/>
        <w:ind w:left="712"/>
      </w:pPr>
      <w:r>
        <w:t>Актуальность</w:t>
      </w:r>
      <w:r>
        <w:rPr>
          <w:spacing w:val="-5"/>
        </w:rPr>
        <w:t xml:space="preserve"> </w:t>
      </w:r>
      <w:r>
        <w:rPr>
          <w:spacing w:val="-2"/>
        </w:rPr>
        <w:t>темы:</w:t>
      </w:r>
    </w:p>
    <w:p w:rsidR="00E4516C" w:rsidRDefault="0070743D">
      <w:pPr>
        <w:pStyle w:val="a4"/>
        <w:numPr>
          <w:ilvl w:val="0"/>
          <w:numId w:val="1"/>
        </w:numPr>
        <w:tabs>
          <w:tab w:val="left" w:pos="1120"/>
        </w:tabs>
        <w:spacing w:before="1"/>
        <w:ind w:right="136" w:firstLine="707"/>
        <w:jc w:val="both"/>
        <w:rPr>
          <w:sz w:val="24"/>
        </w:rPr>
      </w:pPr>
      <w:r>
        <w:rPr>
          <w:sz w:val="24"/>
        </w:rPr>
        <w:t>помогает оценить потенциал ученика с точки зрения образовательной перспективы в рамках профильного образования в школе;</w:t>
      </w:r>
    </w:p>
    <w:p w:rsidR="00E4516C" w:rsidRDefault="0070743D">
      <w:pPr>
        <w:pStyle w:val="a4"/>
        <w:numPr>
          <w:ilvl w:val="0"/>
          <w:numId w:val="1"/>
        </w:numPr>
        <w:tabs>
          <w:tab w:val="left" w:pos="1202"/>
        </w:tabs>
        <w:ind w:left="1202" w:hanging="430"/>
        <w:jc w:val="both"/>
        <w:rPr>
          <w:sz w:val="24"/>
        </w:rPr>
      </w:pPr>
      <w:r>
        <w:rPr>
          <w:sz w:val="24"/>
        </w:rPr>
        <w:t>является</w:t>
      </w:r>
      <w:r>
        <w:rPr>
          <w:spacing w:val="54"/>
          <w:sz w:val="24"/>
        </w:rPr>
        <w:t xml:space="preserve">  </w:t>
      </w:r>
      <w:r>
        <w:rPr>
          <w:sz w:val="24"/>
        </w:rPr>
        <w:t>элементом</w:t>
      </w:r>
      <w:r>
        <w:rPr>
          <w:spacing w:val="53"/>
          <w:sz w:val="24"/>
        </w:rPr>
        <w:t xml:space="preserve">  </w:t>
      </w:r>
      <w:r>
        <w:rPr>
          <w:sz w:val="24"/>
        </w:rPr>
        <w:t>открытой</w:t>
      </w:r>
      <w:r>
        <w:rPr>
          <w:spacing w:val="55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55"/>
          <w:sz w:val="24"/>
        </w:rPr>
        <w:t xml:space="preserve">  </w:t>
      </w:r>
      <w:r>
        <w:rPr>
          <w:sz w:val="24"/>
        </w:rPr>
        <w:t>системы,</w:t>
      </w:r>
      <w:r>
        <w:rPr>
          <w:spacing w:val="54"/>
          <w:sz w:val="24"/>
        </w:rPr>
        <w:t xml:space="preserve">  </w:t>
      </w:r>
      <w:r>
        <w:rPr>
          <w:spacing w:val="-2"/>
          <w:sz w:val="24"/>
        </w:rPr>
        <w:t>позволяющей</w:t>
      </w:r>
    </w:p>
    <w:p w:rsidR="00E4516C" w:rsidRDefault="0070743D">
      <w:pPr>
        <w:pStyle w:val="a3"/>
        <w:ind w:right="140"/>
      </w:pPr>
      <w:r>
        <w:t>«компенсировать» достаточно ограниченные возможности базовых курсов в удовлетворении разнообразных образовательных потребностей.</w:t>
      </w:r>
    </w:p>
    <w:p w:rsidR="00E4516C" w:rsidRDefault="0070743D">
      <w:pPr>
        <w:pStyle w:val="a3"/>
        <w:ind w:right="126" w:firstLine="707"/>
      </w:pPr>
      <w:r>
        <w:t>Цели и задачи курса: формирование у школьников готовности к информационн</w:t>
      </w:r>
      <w:proofErr w:type="gramStart"/>
      <w:r>
        <w:t>о-</w:t>
      </w:r>
      <w:proofErr w:type="gramEnd"/>
      <w:r>
        <w:t xml:space="preserve"> учебной деятельности, выражающейся в желании применять средства информационных и коммуникационных технологий в любом школьном предмете и в целях саморазвития;</w:t>
      </w:r>
    </w:p>
    <w:p w:rsidR="00E4516C" w:rsidRDefault="0070743D">
      <w:pPr>
        <w:pStyle w:val="a3"/>
        <w:ind w:right="134" w:firstLine="707"/>
      </w:pPr>
      <w:r>
        <w:t>овладение умениями применять, анализировать, преобразовывать текстовую, графическую и звуковую информацию, используя информационные и коммуникационные технологии; развитие творческих способностей и познавательных интересов учащихся путем освоения средств ИКТ;</w:t>
      </w:r>
    </w:p>
    <w:p w:rsidR="00E4516C" w:rsidRDefault="0070743D">
      <w:pPr>
        <w:pStyle w:val="a3"/>
        <w:ind w:right="135" w:firstLine="707"/>
      </w:pPr>
      <w:r>
        <w:t>воспитание ответственного отношения к соблюдению этических и правовых норм использования информации; приобретение опыта использования мультимедиа технологий в проектной деятельности.</w:t>
      </w:r>
    </w:p>
    <w:p w:rsidR="00E4516C" w:rsidRDefault="0070743D">
      <w:pPr>
        <w:pStyle w:val="a3"/>
        <w:ind w:right="135" w:firstLine="707"/>
      </w:pPr>
      <w:r>
        <w:t>Процесс работы направлен на всестороннее повышение профессионального мастерства, творческого потенциала учителя, и, в конечном счете,</w:t>
      </w:r>
    </w:p>
    <w:p w:rsidR="00E4516C" w:rsidRDefault="0070743D">
      <w:pPr>
        <w:pStyle w:val="a3"/>
        <w:spacing w:before="1"/>
        <w:ind w:right="136" w:firstLine="707"/>
      </w:pPr>
      <w:r>
        <w:t>-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процесса:</w:t>
      </w:r>
      <w:r>
        <w:rPr>
          <w:spacing w:val="-6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уровня образованности, воспитанности и креативного развития учащихся.</w:t>
      </w:r>
    </w:p>
    <w:p w:rsidR="00E4516C" w:rsidRDefault="0070743D">
      <w:pPr>
        <w:pStyle w:val="a3"/>
        <w:ind w:right="137" w:firstLine="707"/>
      </w:pPr>
      <w:r>
        <w:t>Задачи: изучить технологию создания проектов с использованием возможностей графических редакторов, мультимедиа программ;</w:t>
      </w:r>
    </w:p>
    <w:p w:rsidR="00E4516C" w:rsidRDefault="0070743D">
      <w:pPr>
        <w:pStyle w:val="a3"/>
        <w:ind w:right="136" w:firstLine="707"/>
      </w:pPr>
      <w:r>
        <w:t>научиться использовать в проектах цифровые фотоматериалы и выполнять их реставрацию и коррекцию; научиться оформлять слайды, тексты, визитки, рекламу, плакаты, буклеты и другие публикации; овладеть методами создания и монтажа мультимедиа альбомов, видеоклипов, фильмов.</w:t>
      </w:r>
    </w:p>
    <w:p w:rsidR="00E4516C" w:rsidRDefault="0070743D">
      <w:pPr>
        <w:pStyle w:val="a3"/>
        <w:ind w:left="712"/>
      </w:pPr>
      <w:r>
        <w:t>Программа</w:t>
      </w:r>
      <w:r>
        <w:rPr>
          <w:spacing w:val="-4"/>
        </w:rPr>
        <w:t xml:space="preserve"> </w:t>
      </w:r>
      <w:r>
        <w:t>рассчитана для</w:t>
      </w:r>
      <w:r>
        <w:rPr>
          <w:spacing w:val="-1"/>
        </w:rPr>
        <w:t xml:space="preserve"> </w:t>
      </w:r>
      <w:r w:rsidR="007C3E26">
        <w:t>5</w:t>
      </w:r>
      <w:r>
        <w:rPr>
          <w:spacing w:val="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7C3E26">
        <w:t xml:space="preserve">17часов </w:t>
      </w:r>
      <w:r>
        <w:t>в</w:t>
      </w:r>
      <w:r>
        <w:rPr>
          <w:spacing w:val="-2"/>
        </w:rPr>
        <w:t xml:space="preserve"> </w:t>
      </w:r>
      <w:r>
        <w:t>год</w:t>
      </w:r>
      <w:proofErr w:type="gramStart"/>
      <w:r>
        <w:rPr>
          <w:spacing w:val="-1"/>
        </w:rPr>
        <w:t xml:space="preserve"> </w:t>
      </w:r>
      <w:r w:rsidR="007C3E26">
        <w:t>.</w:t>
      </w:r>
      <w:proofErr w:type="gramEnd"/>
    </w:p>
    <w:p w:rsidR="00E4516C" w:rsidRDefault="00E4516C">
      <w:pPr>
        <w:pStyle w:val="a3"/>
        <w:ind w:left="0"/>
        <w:jc w:val="left"/>
      </w:pPr>
    </w:p>
    <w:p w:rsidR="00E4516C" w:rsidRDefault="00E4516C">
      <w:pPr>
        <w:pStyle w:val="a3"/>
        <w:spacing w:before="5"/>
        <w:ind w:left="0"/>
        <w:jc w:val="left"/>
      </w:pPr>
    </w:p>
    <w:p w:rsidR="00493841" w:rsidRDefault="00493841" w:rsidP="00493841">
      <w:pPr>
        <w:pStyle w:val="a3"/>
        <w:jc w:val="left"/>
        <w:rPr>
          <w:b/>
          <w:sz w:val="28"/>
          <w:szCs w:val="28"/>
        </w:rPr>
      </w:pPr>
      <w:r w:rsidRPr="00493841">
        <w:rPr>
          <w:b/>
          <w:sz w:val="28"/>
          <w:szCs w:val="28"/>
        </w:rPr>
        <w:t>Аннотация</w:t>
      </w:r>
      <w:r w:rsidRPr="00493841">
        <w:rPr>
          <w:b/>
          <w:spacing w:val="-15"/>
          <w:sz w:val="28"/>
          <w:szCs w:val="28"/>
        </w:rPr>
        <w:t xml:space="preserve"> </w:t>
      </w:r>
      <w:r w:rsidRPr="00493841">
        <w:rPr>
          <w:b/>
          <w:sz w:val="28"/>
          <w:szCs w:val="28"/>
        </w:rPr>
        <w:t>к</w:t>
      </w:r>
      <w:r w:rsidRPr="00493841">
        <w:rPr>
          <w:b/>
          <w:spacing w:val="-13"/>
          <w:sz w:val="28"/>
          <w:szCs w:val="28"/>
        </w:rPr>
        <w:t xml:space="preserve"> </w:t>
      </w:r>
      <w:r w:rsidRPr="00493841">
        <w:rPr>
          <w:b/>
          <w:sz w:val="28"/>
          <w:szCs w:val="28"/>
        </w:rPr>
        <w:t>рабочей</w:t>
      </w:r>
      <w:r w:rsidRPr="00493841">
        <w:rPr>
          <w:b/>
          <w:spacing w:val="-15"/>
          <w:sz w:val="28"/>
          <w:szCs w:val="28"/>
        </w:rPr>
        <w:t xml:space="preserve"> </w:t>
      </w:r>
      <w:r w:rsidRPr="00493841">
        <w:rPr>
          <w:b/>
          <w:sz w:val="28"/>
          <w:szCs w:val="28"/>
        </w:rPr>
        <w:t>программе курса внеурочной деятельности</w:t>
      </w:r>
      <w:r w:rsidRPr="00493841">
        <w:rPr>
          <w:b/>
          <w:sz w:val="28"/>
          <w:szCs w:val="28"/>
        </w:rPr>
        <w:t xml:space="preserve"> </w:t>
      </w:r>
      <w:r w:rsidRPr="00493841">
        <w:rPr>
          <w:b/>
          <w:sz w:val="28"/>
          <w:szCs w:val="28"/>
        </w:rPr>
        <w:t>«ОФП»</w:t>
      </w:r>
    </w:p>
    <w:p w:rsidR="00493841" w:rsidRDefault="00493841" w:rsidP="00493841">
      <w:pPr>
        <w:pStyle w:val="a3"/>
        <w:jc w:val="left"/>
        <w:rPr>
          <w:b/>
          <w:sz w:val="28"/>
          <w:szCs w:val="28"/>
        </w:rPr>
      </w:pPr>
    </w:p>
    <w:p w:rsidR="00493841" w:rsidRPr="00493841" w:rsidRDefault="00493841" w:rsidP="0049384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>Программа курса внеурочной деятельности по «Общей физической подготовке» разработана в соответствии с документами:</w:t>
      </w:r>
    </w:p>
    <w:p w:rsidR="00493841" w:rsidRPr="00493841" w:rsidRDefault="00493841" w:rsidP="0049384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2010г. №1897, в редакции приказа Министерства образования и науки РФ от 29.12.2014 г. №1644, от 31 декабря 2015г. №1577; </w:t>
      </w:r>
    </w:p>
    <w:p w:rsidR="00493841" w:rsidRPr="00493841" w:rsidRDefault="00493841" w:rsidP="0049384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 xml:space="preserve">Лях В. И.  Физическая культура. Рабочие программы. Предметная линия учебников М. Я. </w:t>
      </w:r>
      <w:proofErr w:type="spellStart"/>
      <w:r w:rsidRPr="00493841">
        <w:rPr>
          <w:sz w:val="24"/>
          <w:szCs w:val="24"/>
          <w:lang w:eastAsia="ru-RU"/>
        </w:rPr>
        <w:t>Виленского</w:t>
      </w:r>
      <w:proofErr w:type="spellEnd"/>
      <w:r w:rsidRPr="00493841">
        <w:rPr>
          <w:sz w:val="24"/>
          <w:szCs w:val="24"/>
          <w:lang w:eastAsia="ru-RU"/>
        </w:rPr>
        <w:t xml:space="preserve">, В. И. Ляха. 5—9 классы: пособие для учителей </w:t>
      </w:r>
      <w:proofErr w:type="spellStart"/>
      <w:r w:rsidRPr="00493841">
        <w:rPr>
          <w:sz w:val="24"/>
          <w:szCs w:val="24"/>
          <w:lang w:eastAsia="ru-RU"/>
        </w:rPr>
        <w:t>общеобразоват</w:t>
      </w:r>
      <w:proofErr w:type="spellEnd"/>
      <w:r w:rsidRPr="00493841">
        <w:rPr>
          <w:sz w:val="24"/>
          <w:szCs w:val="24"/>
          <w:lang w:eastAsia="ru-RU"/>
        </w:rPr>
        <w:t xml:space="preserve">. организаций / В. И. Лях. — 4-е изд. — М.: Просвещение, 2014.  </w:t>
      </w:r>
    </w:p>
    <w:p w:rsidR="00493841" w:rsidRPr="00493841" w:rsidRDefault="00493841" w:rsidP="0049384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>Федерального закона «О физической культуре и спорте» от 4 декабря 2007г. №329-ФЗ</w:t>
      </w:r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</w:rPr>
      </w:pPr>
      <w:r w:rsidRPr="00493841">
        <w:rPr>
          <w:sz w:val="24"/>
          <w:szCs w:val="24"/>
        </w:rPr>
        <w:t>Цель внеурочных форм занятий состоит в том, чтобы на основе интересов и склонностей учащихся углубить знания, расширить и закрепить арсенал двигательных умений и навыков в конкретных видах спорта, достигнуть более высокого уровня развития двигательных способностей, нравственных качеств, приобщить их к регулярным тренировкам.</w:t>
      </w:r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 xml:space="preserve">Образовательный процесс </w:t>
      </w:r>
      <w:r w:rsidRPr="00493841">
        <w:rPr>
          <w:sz w:val="24"/>
          <w:szCs w:val="24"/>
          <w:lang w:eastAsia="ru-RU"/>
        </w:rPr>
        <w:t>внеурочной деятельности по «Общей физической подготовке»</w:t>
      </w:r>
      <w:r w:rsidRPr="00493841">
        <w:rPr>
          <w:sz w:val="24"/>
          <w:szCs w:val="24"/>
          <w:lang w:eastAsia="ru-RU" w:bidi="ru-RU"/>
        </w:rPr>
        <w:t xml:space="preserve"> на решение следующих задач: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</w:t>
      </w:r>
      <w:r w:rsidRPr="00493841">
        <w:rPr>
          <w:sz w:val="24"/>
          <w:szCs w:val="24"/>
          <w:lang w:eastAsia="ru-RU" w:bidi="ru-RU"/>
        </w:rPr>
        <w:lastRenderedPageBreak/>
        <w:t>внешней среды, воспитание ценностных ориентаций на здоровый образ жизни и привычки соблюдения личной гигиены;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617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обучение основам базовых видов двигательных действий;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7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развитие координационных и кондиционных способностей (скоростно-силовых, скоростных, выносливости, силы и гибкости);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7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выработку представлений о приёмах самоконтроля;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соблюдение правил техники безопасности во время занятий, оказание первой помощи при травмах;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выработку организаторских навыков проведения занятий в качестве капитана команды, судьи;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формирование адекватной оценки собственных физических возможностей;</w:t>
      </w:r>
    </w:p>
    <w:p w:rsidR="00493841" w:rsidRPr="00493841" w:rsidRDefault="00493841" w:rsidP="00493841">
      <w:pPr>
        <w:widowControl/>
        <w:numPr>
          <w:ilvl w:val="0"/>
          <w:numId w:val="9"/>
        </w:numPr>
        <w:tabs>
          <w:tab w:val="left" w:pos="57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</w:rPr>
      </w:pPr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iCs/>
          <w:sz w:val="24"/>
          <w:szCs w:val="24"/>
          <w:shd w:val="clear" w:color="auto" w:fill="FFFFFF"/>
          <w:lang w:eastAsia="ru-RU" w:bidi="ru-RU"/>
        </w:rPr>
        <w:t>Занятие внеурочной деятельности</w:t>
      </w:r>
      <w:r w:rsidRPr="00493841">
        <w:rPr>
          <w:sz w:val="24"/>
          <w:szCs w:val="24"/>
          <w:lang w:eastAsia="ru-RU" w:bidi="ru-RU"/>
        </w:rPr>
        <w:t xml:space="preserve"> — это форма организации деятельности учащихся в процессе освоения ими содержания предмета.</w:t>
      </w:r>
    </w:p>
    <w:p w:rsidR="00493841" w:rsidRPr="00493841" w:rsidRDefault="00493841" w:rsidP="0049384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>Особенностью внеурочных занятий является углублённое обучение базовым двигательным действиям, включая технику видов спорта (лёгкая атлетика, гимнастика, спортивные игры).</w:t>
      </w:r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>Углубляются знания о личной гигиене, о влиянии занятий физическими упражнениями на основные системы организма (дыхание, кровообращение, ЦНС, обмен веществ), на развитие волевых и нравственных качеств. На занятиях внеурочной деятельности учащиеся 6—9 классов получают представления о физической культуре личности, её взаимосвязи с основами здорового образа жизни, овладевают знаниями о методике самостоятельной тренировки. Во время обучения пополняются представления об основных видах спорта, соревнованиях, снарядах и инвентаре, правилах техники безопасности и оказания первой помощи при травмах.</w:t>
      </w:r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proofErr w:type="gramStart"/>
      <w:r w:rsidRPr="00493841">
        <w:rPr>
          <w:sz w:val="24"/>
          <w:szCs w:val="24"/>
          <w:lang w:eastAsia="ru-RU" w:bidi="ru-RU"/>
        </w:rPr>
        <w:t>Одна из главнейших задач внеурочной деятельности — обеспечение дальнейшего всестороннего развития координационных способностей (ориентирование в пространстве, быстрота перестроения двигательных действий, быстрота и точность двигательных реакций, согласование движений, ритм, равновесие, точность воспроизведения и дифференцирования силовых, временных и пространственных параметров движений) и кондиционных способностей (скоростно-силовых, скоростных, выносливости, силы, гибкости), а также сочетание этих способностей.</w:t>
      </w:r>
      <w:proofErr w:type="gramEnd"/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r w:rsidRPr="00493841">
        <w:rPr>
          <w:sz w:val="24"/>
          <w:szCs w:val="24"/>
          <w:lang w:eastAsia="ru-RU" w:bidi="ru-RU"/>
        </w:rPr>
        <w:t xml:space="preserve">Большое значение в подростковом возрасте придаётся решению воспитательных задач: выработке привычки к самостоятельным занятиям физическими упражнениями и избранными видами спорта в свободное время, воспитанию ценностных ориентаций на здоровый образ жизни. На занятиях внеурочной деятельности учитель должен обеспечить овладение учащимися организаторскими навыками проведения занятий в качестве капитана команды, судьи; содействовать формированию у подростков адекватной оценки их </w:t>
      </w:r>
      <w:r w:rsidRPr="00493841">
        <w:rPr>
          <w:sz w:val="24"/>
          <w:szCs w:val="24"/>
          <w:lang w:eastAsia="ru-RU" w:bidi="ru-RU"/>
        </w:rPr>
        <w:lastRenderedPageBreak/>
        <w:t>физических возможностей и мотивов к самосовершенствованию.</w:t>
      </w:r>
    </w:p>
    <w:p w:rsidR="00493841" w:rsidRPr="00493841" w:rsidRDefault="00493841" w:rsidP="00493841">
      <w:pPr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proofErr w:type="gramStart"/>
      <w:r w:rsidRPr="00493841">
        <w:rPr>
          <w:sz w:val="24"/>
          <w:szCs w:val="24"/>
          <w:lang w:eastAsia="ru-RU" w:bidi="ru-RU"/>
        </w:rPr>
        <w:t>Занятия внеурочной деятельности в этих классах содержат богатый материал для воспитания волевых качеств (инициативность, самостоятельность, смелость, дисциплинированность,</w:t>
      </w:r>
      <w:r w:rsidRPr="00493841">
        <w:rPr>
          <w:sz w:val="24"/>
          <w:szCs w:val="24"/>
          <w:lang w:eastAsia="ru-RU"/>
        </w:rPr>
        <w:t xml:space="preserve"> чувство ответственности), а также нравственных и духовных сторон личности, таких, как честность, милосердие, взаимопомощь, отзывчивость и др. Одновременно с этим учебный материал программы внеурочной деятельности позволяет учителю содействовать развитию у учащихся психических процессов: восприятий, представлений, памяти, мышления.</w:t>
      </w:r>
      <w:r w:rsidRPr="00493841">
        <w:rPr>
          <w:sz w:val="24"/>
          <w:szCs w:val="24"/>
          <w:lang w:eastAsia="ru-RU" w:bidi="ru-RU"/>
        </w:rPr>
        <w:t xml:space="preserve"> </w:t>
      </w:r>
      <w:proofErr w:type="gramEnd"/>
    </w:p>
    <w:p w:rsidR="00493841" w:rsidRPr="00493841" w:rsidRDefault="00493841" w:rsidP="0049384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p w:rsidR="00493841" w:rsidRPr="00493841" w:rsidRDefault="00493841" w:rsidP="0049384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493841">
        <w:rPr>
          <w:b/>
          <w:bCs/>
          <w:sz w:val="24"/>
          <w:szCs w:val="24"/>
          <w:lang w:eastAsia="ru-RU"/>
        </w:rPr>
        <w:t>Формы контроля:</w:t>
      </w:r>
    </w:p>
    <w:p w:rsidR="00493841" w:rsidRPr="00493841" w:rsidRDefault="00493841" w:rsidP="00493841">
      <w:pPr>
        <w:widowControl/>
        <w:autoSpaceDE/>
        <w:autoSpaceDN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 xml:space="preserve">– </w:t>
      </w:r>
      <w:proofErr w:type="gramStart"/>
      <w:r w:rsidRPr="00493841">
        <w:rPr>
          <w:sz w:val="24"/>
          <w:szCs w:val="24"/>
          <w:lang w:eastAsia="ru-RU"/>
        </w:rPr>
        <w:t>текущий</w:t>
      </w:r>
      <w:proofErr w:type="gramEnd"/>
      <w:r w:rsidRPr="00493841">
        <w:rPr>
          <w:sz w:val="24"/>
          <w:szCs w:val="24"/>
          <w:lang w:eastAsia="ru-RU"/>
        </w:rPr>
        <w:t xml:space="preserve"> (наблюдение и изучение способностей ребят в процессе обучения, в ходе выполнения контрольных упражнений в отдельных видах спорта);</w:t>
      </w:r>
    </w:p>
    <w:p w:rsidR="00493841" w:rsidRPr="00493841" w:rsidRDefault="00493841" w:rsidP="0049384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>– периодический контроль (проводится по итогам выполнения контрольных упражнений в отдельных видах спорта);</w:t>
      </w:r>
    </w:p>
    <w:p w:rsidR="00493841" w:rsidRPr="00493841" w:rsidRDefault="00493841" w:rsidP="00493841">
      <w:pPr>
        <w:widowControl/>
        <w:autoSpaceDE/>
        <w:autoSpaceDN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 xml:space="preserve">– </w:t>
      </w:r>
      <w:proofErr w:type="gramStart"/>
      <w:r w:rsidRPr="00493841">
        <w:rPr>
          <w:sz w:val="24"/>
          <w:szCs w:val="24"/>
          <w:lang w:eastAsia="ru-RU"/>
        </w:rPr>
        <w:t>итоговый</w:t>
      </w:r>
      <w:proofErr w:type="gramEnd"/>
      <w:r w:rsidRPr="00493841">
        <w:rPr>
          <w:sz w:val="24"/>
          <w:szCs w:val="24"/>
          <w:lang w:eastAsia="ru-RU"/>
        </w:rPr>
        <w:t xml:space="preserve"> (участие в соревнованиях).</w:t>
      </w:r>
    </w:p>
    <w:p w:rsidR="00493841" w:rsidRPr="00493841" w:rsidRDefault="00493841" w:rsidP="0049384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93841">
        <w:rPr>
          <w:sz w:val="24"/>
          <w:szCs w:val="24"/>
          <w:lang w:eastAsia="ru-RU"/>
        </w:rPr>
        <w:t>В конце каждой четверти определяется уровень развития физических качеств.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255"/>
        <w:gridCol w:w="6374"/>
      </w:tblGrid>
      <w:tr w:rsidR="00493841" w:rsidRPr="00493841" w:rsidTr="00D4364A">
        <w:tc>
          <w:tcPr>
            <w:tcW w:w="1101" w:type="dxa"/>
            <w:shd w:val="clear" w:color="auto" w:fill="auto"/>
          </w:tcPr>
          <w:p w:rsidR="00493841" w:rsidRPr="00493841" w:rsidRDefault="00493841" w:rsidP="00493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68" w:type="dxa"/>
            <w:shd w:val="clear" w:color="auto" w:fill="auto"/>
          </w:tcPr>
          <w:p w:rsidR="00493841" w:rsidRPr="00493841" w:rsidRDefault="00493841" w:rsidP="00493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6462" w:type="dxa"/>
            <w:shd w:val="clear" w:color="auto" w:fill="auto"/>
          </w:tcPr>
          <w:p w:rsidR="00493841" w:rsidRPr="00493841" w:rsidRDefault="00493841" w:rsidP="00493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Пояснение</w:t>
            </w:r>
          </w:p>
        </w:tc>
      </w:tr>
      <w:tr w:rsidR="00493841" w:rsidRPr="00493841" w:rsidTr="00D4364A">
        <w:tc>
          <w:tcPr>
            <w:tcW w:w="1101" w:type="dxa"/>
            <w:shd w:val="clear" w:color="auto" w:fill="auto"/>
            <w:vAlign w:val="center"/>
          </w:tcPr>
          <w:p w:rsidR="00493841" w:rsidRPr="00493841" w:rsidRDefault="00493841" w:rsidP="0049384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841" w:rsidRPr="00493841" w:rsidRDefault="00493841" w:rsidP="0049384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6462" w:type="dxa"/>
            <w:shd w:val="clear" w:color="auto" w:fill="auto"/>
          </w:tcPr>
          <w:p w:rsidR="00493841" w:rsidRPr="00493841" w:rsidRDefault="00493841" w:rsidP="0049384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У учащегося не вызывает затруднений выполнение предложенных контрольных упражнений, заданий, выполняет их самостоятельно. Уровень развития физических качеств высокий.</w:t>
            </w:r>
          </w:p>
        </w:tc>
      </w:tr>
      <w:tr w:rsidR="00493841" w:rsidRPr="00493841" w:rsidTr="00D4364A">
        <w:tc>
          <w:tcPr>
            <w:tcW w:w="1101" w:type="dxa"/>
            <w:shd w:val="clear" w:color="auto" w:fill="auto"/>
            <w:vAlign w:val="center"/>
          </w:tcPr>
          <w:p w:rsidR="00493841" w:rsidRPr="00493841" w:rsidRDefault="00493841" w:rsidP="0049384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841" w:rsidRPr="00493841" w:rsidRDefault="00493841" w:rsidP="0049384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6462" w:type="dxa"/>
            <w:shd w:val="clear" w:color="auto" w:fill="auto"/>
          </w:tcPr>
          <w:p w:rsidR="00493841" w:rsidRPr="00493841" w:rsidRDefault="00493841" w:rsidP="0049384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Учащийся часто просит учителя помочь, но старается выполнить все контрольные упражнения, задания самостоятельно. Уровень развития физических каче</w:t>
            </w:r>
            <w:proofErr w:type="gramStart"/>
            <w:r w:rsidRPr="00493841">
              <w:rPr>
                <w:sz w:val="24"/>
                <w:szCs w:val="24"/>
                <w:lang w:eastAsia="ru-RU"/>
              </w:rPr>
              <w:t>ств ср</w:t>
            </w:r>
            <w:proofErr w:type="gramEnd"/>
            <w:r w:rsidRPr="00493841">
              <w:rPr>
                <w:sz w:val="24"/>
                <w:szCs w:val="24"/>
                <w:lang w:eastAsia="ru-RU"/>
              </w:rPr>
              <w:t>едний.</w:t>
            </w:r>
          </w:p>
        </w:tc>
      </w:tr>
      <w:tr w:rsidR="00493841" w:rsidRPr="00493841" w:rsidTr="00D4364A">
        <w:tc>
          <w:tcPr>
            <w:tcW w:w="1101" w:type="dxa"/>
            <w:shd w:val="clear" w:color="auto" w:fill="auto"/>
            <w:vAlign w:val="center"/>
          </w:tcPr>
          <w:p w:rsidR="00493841" w:rsidRPr="00493841" w:rsidRDefault="00493841" w:rsidP="0049384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841" w:rsidRPr="00493841" w:rsidRDefault="00493841" w:rsidP="0049384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6462" w:type="dxa"/>
            <w:shd w:val="clear" w:color="auto" w:fill="auto"/>
          </w:tcPr>
          <w:p w:rsidR="00493841" w:rsidRPr="00493841" w:rsidRDefault="00493841" w:rsidP="0049384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93841">
              <w:rPr>
                <w:sz w:val="24"/>
                <w:szCs w:val="24"/>
                <w:lang w:eastAsia="ru-RU"/>
              </w:rPr>
              <w:t>Учащийся не может выполнить большинство контрольных упражнений, заданий без помощи учителя. Часто находится в недоумении, что делать дальше. Уровень развития физических качеств низкий.</w:t>
            </w:r>
          </w:p>
        </w:tc>
      </w:tr>
    </w:tbl>
    <w:p w:rsidR="00493841" w:rsidRDefault="00493841" w:rsidP="00493841">
      <w:pPr>
        <w:pStyle w:val="a3"/>
        <w:jc w:val="left"/>
        <w:rPr>
          <w:b/>
          <w:sz w:val="28"/>
          <w:szCs w:val="28"/>
        </w:rPr>
      </w:pPr>
    </w:p>
    <w:p w:rsidR="001F6419" w:rsidRDefault="001F6419" w:rsidP="00493841">
      <w:pPr>
        <w:pStyle w:val="a3"/>
        <w:jc w:val="left"/>
        <w:rPr>
          <w:b/>
          <w:sz w:val="28"/>
          <w:szCs w:val="28"/>
        </w:rPr>
      </w:pPr>
    </w:p>
    <w:p w:rsidR="001F6419" w:rsidRDefault="001F6419" w:rsidP="00493841">
      <w:pPr>
        <w:pStyle w:val="a3"/>
        <w:jc w:val="left"/>
        <w:rPr>
          <w:b/>
          <w:sz w:val="28"/>
          <w:szCs w:val="28"/>
        </w:rPr>
      </w:pPr>
    </w:p>
    <w:p w:rsidR="001F6419" w:rsidRDefault="001F6419" w:rsidP="00493841">
      <w:pPr>
        <w:pStyle w:val="a3"/>
        <w:jc w:val="left"/>
        <w:rPr>
          <w:b/>
          <w:sz w:val="28"/>
          <w:szCs w:val="28"/>
        </w:rPr>
      </w:pPr>
      <w:r w:rsidRPr="00493841">
        <w:rPr>
          <w:b/>
          <w:sz w:val="28"/>
          <w:szCs w:val="28"/>
        </w:rPr>
        <w:t>Аннотация</w:t>
      </w:r>
      <w:r w:rsidRPr="00493841">
        <w:rPr>
          <w:b/>
          <w:spacing w:val="-15"/>
          <w:sz w:val="28"/>
          <w:szCs w:val="28"/>
        </w:rPr>
        <w:t xml:space="preserve"> </w:t>
      </w:r>
      <w:r w:rsidRPr="00493841">
        <w:rPr>
          <w:b/>
          <w:sz w:val="28"/>
          <w:szCs w:val="28"/>
        </w:rPr>
        <w:t>к</w:t>
      </w:r>
      <w:r w:rsidRPr="00493841">
        <w:rPr>
          <w:b/>
          <w:spacing w:val="-13"/>
          <w:sz w:val="28"/>
          <w:szCs w:val="28"/>
        </w:rPr>
        <w:t xml:space="preserve"> </w:t>
      </w:r>
      <w:r w:rsidRPr="00493841">
        <w:rPr>
          <w:b/>
          <w:sz w:val="28"/>
          <w:szCs w:val="28"/>
        </w:rPr>
        <w:t>рабочей</w:t>
      </w:r>
      <w:r w:rsidRPr="00493841">
        <w:rPr>
          <w:b/>
          <w:spacing w:val="-15"/>
          <w:sz w:val="28"/>
          <w:szCs w:val="28"/>
        </w:rPr>
        <w:t xml:space="preserve"> </w:t>
      </w:r>
      <w:r w:rsidRPr="00493841">
        <w:rPr>
          <w:b/>
          <w:sz w:val="28"/>
          <w:szCs w:val="28"/>
        </w:rPr>
        <w:t>программе курса внеурочной деятельности</w:t>
      </w:r>
      <w:r>
        <w:rPr>
          <w:b/>
          <w:sz w:val="28"/>
          <w:szCs w:val="28"/>
        </w:rPr>
        <w:t xml:space="preserve"> «ЮНАРМИЯ».</w:t>
      </w:r>
    </w:p>
    <w:p w:rsidR="001F6419" w:rsidRPr="001F6419" w:rsidRDefault="001F6419" w:rsidP="00493841">
      <w:pPr>
        <w:pStyle w:val="a3"/>
        <w:jc w:val="left"/>
        <w:rPr>
          <w:b/>
        </w:rPr>
      </w:pPr>
      <w:r>
        <w:rPr>
          <w:rFonts w:eastAsia="Calibri"/>
          <w:b/>
          <w:sz w:val="28"/>
          <w:szCs w:val="28"/>
        </w:rPr>
        <w:t>:</w:t>
      </w:r>
    </w:p>
    <w:tbl>
      <w:tblPr>
        <w:tblStyle w:val="11"/>
        <w:tblW w:w="9497" w:type="dxa"/>
        <w:tblInd w:w="42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357"/>
      </w:tblGrid>
      <w:tr w:rsidR="001F6419" w:rsidRPr="001F6419" w:rsidTr="001F6419">
        <w:tc>
          <w:tcPr>
            <w:tcW w:w="4140" w:type="dxa"/>
          </w:tcPr>
          <w:p w:rsidR="001F6419" w:rsidRPr="001F6419" w:rsidRDefault="001F6419" w:rsidP="001F6419">
            <w:pPr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1F6419">
              <w:rPr>
                <w:rFonts w:eastAsia="Calibri"/>
                <w:b/>
                <w:sz w:val="24"/>
                <w:szCs w:val="24"/>
              </w:rPr>
              <w:t>Рабочая программа составлена в соответствии с требованиями</w:t>
            </w:r>
          </w:p>
        </w:tc>
        <w:tc>
          <w:tcPr>
            <w:tcW w:w="5357" w:type="dxa"/>
          </w:tcPr>
          <w:p w:rsidR="001F6419" w:rsidRPr="001F6419" w:rsidRDefault="001F6419" w:rsidP="001F6419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1F6419">
              <w:rPr>
                <w:rFonts w:eastAsia="Calibri"/>
                <w:sz w:val="24"/>
                <w:szCs w:val="24"/>
              </w:rPr>
              <w:t xml:space="preserve">ФГОС ООО (5-9 </w:t>
            </w:r>
            <w:proofErr w:type="spellStart"/>
            <w:r w:rsidRPr="001F6419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1F6419">
              <w:rPr>
                <w:rFonts w:eastAsia="Calibri"/>
                <w:sz w:val="24"/>
                <w:szCs w:val="24"/>
              </w:rPr>
              <w:t>.)</w:t>
            </w:r>
          </w:p>
          <w:p w:rsidR="001F6419" w:rsidRPr="001F6419" w:rsidRDefault="001F6419" w:rsidP="001F6419">
            <w:pPr>
              <w:numPr>
                <w:ilvl w:val="0"/>
                <w:numId w:val="10"/>
              </w:numPr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F6419">
              <w:rPr>
                <w:rFonts w:eastAsia="Calibri"/>
                <w:sz w:val="24"/>
                <w:szCs w:val="24"/>
              </w:rPr>
              <w:t>Федеральный закон от 19.05.1995 г. № 82-ФЗ «Об общественных объединениях»</w:t>
            </w:r>
          </w:p>
          <w:p w:rsidR="001F6419" w:rsidRPr="001F6419" w:rsidRDefault="001F6419" w:rsidP="001F6419">
            <w:pPr>
              <w:numPr>
                <w:ilvl w:val="0"/>
                <w:numId w:val="10"/>
              </w:numPr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1F6419">
              <w:rPr>
                <w:rFonts w:eastAsia="Calibri"/>
                <w:sz w:val="24"/>
                <w:szCs w:val="24"/>
              </w:rPr>
              <w:t xml:space="preserve">Письмо </w:t>
            </w:r>
            <w:proofErr w:type="spellStart"/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МОиН</w:t>
            </w:r>
            <w:proofErr w:type="spellEnd"/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РФ от 14 декабря 2015 года №09-3564 «О внеурочной деятельности и реализации дополнительных образовательных программ»;</w:t>
            </w:r>
          </w:p>
          <w:p w:rsidR="001F6419" w:rsidRPr="001F6419" w:rsidRDefault="001F6419" w:rsidP="001F6419">
            <w:pPr>
              <w:numPr>
                <w:ilvl w:val="0"/>
                <w:numId w:val="10"/>
              </w:numPr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Устав Всероссийского детско-юношеского военно-патриотического общественного движения «</w:t>
            </w:r>
            <w:proofErr w:type="spellStart"/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» от 28.05.2016 г.</w:t>
            </w:r>
          </w:p>
          <w:p w:rsidR="001F6419" w:rsidRPr="001F6419" w:rsidRDefault="001F6419" w:rsidP="001F6419">
            <w:pPr>
              <w:numPr>
                <w:ilvl w:val="0"/>
                <w:numId w:val="10"/>
              </w:numPr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      </w:r>
            <w:proofErr w:type="spellStart"/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», утвержденное решением Главного штаба ВВПОД «</w:t>
            </w:r>
            <w:proofErr w:type="spellStart"/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Pr="001F6419">
              <w:rPr>
                <w:rFonts w:eastAsia="Calibri"/>
                <w:sz w:val="24"/>
                <w:szCs w:val="24"/>
                <w:shd w:val="clear" w:color="auto" w:fill="FFFFFF"/>
              </w:rPr>
              <w:t>», протокол № 4 от 26.01.2017 г.</w:t>
            </w:r>
          </w:p>
        </w:tc>
      </w:tr>
      <w:tr w:rsidR="001F6419" w:rsidRPr="001F6419" w:rsidTr="001F6419">
        <w:tc>
          <w:tcPr>
            <w:tcW w:w="4140" w:type="dxa"/>
          </w:tcPr>
          <w:p w:rsidR="001F6419" w:rsidRPr="001F6419" w:rsidRDefault="001F6419" w:rsidP="001F6419">
            <w:pPr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1F6419">
              <w:rPr>
                <w:rFonts w:eastAsia="Calibri"/>
                <w:b/>
                <w:sz w:val="24"/>
                <w:szCs w:val="24"/>
              </w:rPr>
              <w:lastRenderedPageBreak/>
              <w:t>Рабочая программа составлена на основе программы</w:t>
            </w:r>
          </w:p>
        </w:tc>
        <w:tc>
          <w:tcPr>
            <w:tcW w:w="5357" w:type="dxa"/>
          </w:tcPr>
          <w:p w:rsidR="001F6419" w:rsidRPr="001F6419" w:rsidRDefault="001F6419" w:rsidP="001F6419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1F641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«Примерные программы внеурочной деятельности. Начальное и среднее образование. Военно-патриотическое направление»; под редакцией </w:t>
            </w:r>
            <w:proofErr w:type="spellStart"/>
            <w:r w:rsidRPr="001F641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В.А.Горского</w:t>
            </w:r>
            <w:proofErr w:type="spellEnd"/>
            <w:r w:rsidRPr="001F641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, доктора педагогических наук. Авторы программы: В.А Горский, Н. Ф. Виноградова, А. А. Тимофеев, Д.В. Смирнов и др. М., Просвещение, 2011.</w:t>
            </w:r>
          </w:p>
        </w:tc>
      </w:tr>
    </w:tbl>
    <w:p w:rsidR="001F6419" w:rsidRPr="001F6419" w:rsidRDefault="001F6419" w:rsidP="00493841">
      <w:pPr>
        <w:pStyle w:val="a3"/>
        <w:jc w:val="left"/>
        <w:rPr>
          <w:b/>
        </w:rPr>
      </w:pPr>
    </w:p>
    <w:p w:rsidR="001F6419" w:rsidRPr="001F6419" w:rsidRDefault="001F6419" w:rsidP="00493841">
      <w:pPr>
        <w:pStyle w:val="a3"/>
        <w:jc w:val="left"/>
        <w:rPr>
          <w:b/>
        </w:rPr>
      </w:pP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b/>
          <w:bCs/>
          <w:i/>
          <w:iCs/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 </w:t>
      </w:r>
      <w:r w:rsidRPr="001F6419">
        <w:rPr>
          <w:b/>
          <w:bCs/>
          <w:i/>
          <w:iCs/>
          <w:sz w:val="24"/>
          <w:szCs w:val="24"/>
          <w:lang w:eastAsia="ru-RU"/>
        </w:rPr>
        <w:t xml:space="preserve">1.Результаты первого уровня (приобретение школьником социальных знаний, понимания социальной реальности  и  повседневной жизни): </w:t>
      </w:r>
    </w:p>
    <w:p w:rsidR="001F6419" w:rsidRPr="001F6419" w:rsidRDefault="001F6419" w:rsidP="001F6419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приобретение специальных знаний об устройстве стрелкового вооружения, строительстве вооруженных сил, </w:t>
      </w:r>
    </w:p>
    <w:p w:rsidR="001F6419" w:rsidRPr="001F6419" w:rsidRDefault="001F6419" w:rsidP="001F6419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приобретение опыта переживания и позитивного отношения к базовым ценностям общества, ценностного отношения к социальной реальности в целом. </w:t>
      </w:r>
    </w:p>
    <w:p w:rsidR="001F6419" w:rsidRPr="001F6419" w:rsidRDefault="001F6419" w:rsidP="001F6419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получение начального опыта самостоятельного общественного действия, формирование у школьника социально приемлемых моделей поведения. </w:t>
      </w:r>
    </w:p>
    <w:p w:rsidR="001F6419" w:rsidRPr="001F6419" w:rsidRDefault="001F6419" w:rsidP="001F6419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приобретение знаний о здоровье, здоровом образе жизни, возможностях человеческого организма, об основных условиях и способах укрепления здоровья;</w:t>
      </w:r>
    </w:p>
    <w:p w:rsidR="001F6419" w:rsidRPr="001F6419" w:rsidRDefault="001F6419" w:rsidP="001F6419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практическое освоение методов и форм физической культуры, простейших элементов спортивной и строевой подготовки;</w:t>
      </w:r>
    </w:p>
    <w:p w:rsidR="001F6419" w:rsidRPr="001F6419" w:rsidRDefault="001F6419" w:rsidP="001F6419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получение навыков следить за чистотой и опрятностью своей одежды, за чистотой своего тела, рационально пользоваться влиянием природных факторов (солнца, чистого воздуха, чистой воды), экологически грамотного питания</w:t>
      </w:r>
    </w:p>
    <w:p w:rsidR="001F6419" w:rsidRPr="001F6419" w:rsidRDefault="001F6419" w:rsidP="001F6419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формирование позитивного отношения обучающихся к своему здоровью, как к ценности, неотъемлемой составляющей хорошего самочувствия, успехов в учёбе и жизни вообще</w:t>
      </w:r>
    </w:p>
    <w:p w:rsidR="001F6419" w:rsidRPr="001F6419" w:rsidRDefault="001F6419" w:rsidP="001F6419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участие в спортивных и военно-патриотических акциях, как в школьном, так и во внешкольном социуме.</w:t>
      </w:r>
    </w:p>
    <w:p w:rsidR="001F6419" w:rsidRPr="001F6419" w:rsidRDefault="001F6419" w:rsidP="001F6419">
      <w:pPr>
        <w:widowControl/>
        <w:autoSpaceDE/>
        <w:autoSpaceDN/>
        <w:ind w:firstLine="567"/>
        <w:contextualSpacing/>
        <w:jc w:val="both"/>
        <w:rPr>
          <w:sz w:val="24"/>
          <w:szCs w:val="24"/>
          <w:lang w:eastAsia="ru-RU"/>
        </w:rPr>
      </w:pP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1F6419">
        <w:rPr>
          <w:rFonts w:eastAsia="Calibri"/>
          <w:sz w:val="24"/>
          <w:szCs w:val="24"/>
          <w:u w:val="single"/>
        </w:rPr>
        <w:t>Формы достижения  результатов первого уровня</w:t>
      </w:r>
      <w:r w:rsidRPr="001F6419">
        <w:rPr>
          <w:rFonts w:eastAsia="Calibri"/>
          <w:sz w:val="24"/>
          <w:szCs w:val="24"/>
        </w:rPr>
        <w:t>: познавательные беседы, инструктажи, социальные пробы, поездки, экскурсии, беседы о здоровом образе жизни.</w:t>
      </w: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1F6419">
        <w:rPr>
          <w:rFonts w:eastAsia="Calibri"/>
          <w:sz w:val="24"/>
          <w:szCs w:val="24"/>
          <w:u w:val="single"/>
        </w:rPr>
        <w:t>Формы контроля результатов первого уровня</w:t>
      </w:r>
      <w:r w:rsidRPr="001F6419">
        <w:rPr>
          <w:rFonts w:eastAsia="Calibri"/>
          <w:sz w:val="24"/>
          <w:szCs w:val="24"/>
        </w:rPr>
        <w:t>: анкетирование.</w:t>
      </w: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eastAsia="ru-RU"/>
        </w:rPr>
      </w:pP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1F6419">
        <w:rPr>
          <w:b/>
          <w:bCs/>
          <w:i/>
          <w:iCs/>
          <w:sz w:val="24"/>
          <w:szCs w:val="24"/>
          <w:lang w:eastAsia="ru-RU"/>
        </w:rPr>
        <w:t>2. Результаты второго уровня  (формирование позитивных отношений школьника к базовым ценностям нашего общества и к социальной  реальности в целом):</w:t>
      </w:r>
    </w:p>
    <w:p w:rsidR="001F6419" w:rsidRPr="001F6419" w:rsidRDefault="001F6419" w:rsidP="001F641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развитие ценностных отношений школьника</w:t>
      </w:r>
    </w:p>
    <w:p w:rsidR="001F6419" w:rsidRPr="001F6419" w:rsidRDefault="001F6419" w:rsidP="001F6419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к своему здоровью  и здоровью окружающих его людей, </w:t>
      </w:r>
    </w:p>
    <w:p w:rsidR="001F6419" w:rsidRPr="001F6419" w:rsidRDefault="001F6419" w:rsidP="001F6419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к спорту и физкультуре, к природе,</w:t>
      </w:r>
    </w:p>
    <w:p w:rsidR="001F6419" w:rsidRPr="001F6419" w:rsidRDefault="001F6419" w:rsidP="001F6419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к родному Отечеству, его истории и народу, </w:t>
      </w:r>
    </w:p>
    <w:p w:rsidR="001F6419" w:rsidRPr="001F6419" w:rsidRDefault="001F6419" w:rsidP="001F6419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к труду, </w:t>
      </w:r>
    </w:p>
    <w:p w:rsidR="001F6419" w:rsidRPr="001F6419" w:rsidRDefault="001F6419" w:rsidP="001F6419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к другим людям.</w:t>
      </w: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  <w:u w:val="single"/>
        </w:rPr>
      </w:pP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1F6419">
        <w:rPr>
          <w:rFonts w:eastAsia="Calibri"/>
          <w:sz w:val="24"/>
          <w:szCs w:val="24"/>
          <w:u w:val="single"/>
        </w:rPr>
        <w:t>Формы достижения результатов второго уровня</w:t>
      </w:r>
      <w:r w:rsidRPr="001F6419">
        <w:rPr>
          <w:rFonts w:eastAsia="Calibri"/>
          <w:sz w:val="24"/>
          <w:szCs w:val="24"/>
        </w:rPr>
        <w:t xml:space="preserve">: участие в жизни отряда, </w:t>
      </w:r>
      <w:proofErr w:type="spellStart"/>
      <w:r w:rsidRPr="001F6419">
        <w:rPr>
          <w:rFonts w:eastAsia="Calibri"/>
          <w:sz w:val="24"/>
          <w:szCs w:val="24"/>
        </w:rPr>
        <w:t>инсценирование</w:t>
      </w:r>
      <w:proofErr w:type="spellEnd"/>
      <w:r w:rsidRPr="001F6419">
        <w:rPr>
          <w:rFonts w:eastAsia="Calibri"/>
          <w:sz w:val="24"/>
          <w:szCs w:val="24"/>
        </w:rPr>
        <w:t>, волонтерские десанты, оздоровительные акции, военно-патриотические акции в отряде, в школе и вне школы.</w:t>
      </w: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1F6419">
        <w:rPr>
          <w:rFonts w:eastAsia="Calibri"/>
          <w:sz w:val="24"/>
          <w:szCs w:val="24"/>
          <w:u w:val="single"/>
        </w:rPr>
        <w:t>Формы контроля результатов второго уровня</w:t>
      </w:r>
      <w:r w:rsidRPr="001F6419">
        <w:rPr>
          <w:rFonts w:eastAsia="Calibri"/>
          <w:sz w:val="24"/>
          <w:szCs w:val="24"/>
        </w:rPr>
        <w:t>: туристический поход</w:t>
      </w: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eastAsia="ru-RU"/>
        </w:rPr>
      </w:pP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rPr>
          <w:b/>
          <w:bCs/>
          <w:i/>
          <w:iCs/>
          <w:sz w:val="24"/>
          <w:szCs w:val="24"/>
          <w:lang w:eastAsia="ru-RU"/>
        </w:rPr>
      </w:pPr>
      <w:r w:rsidRPr="001F6419">
        <w:rPr>
          <w:b/>
          <w:bCs/>
          <w:i/>
          <w:iCs/>
          <w:sz w:val="24"/>
          <w:szCs w:val="24"/>
          <w:lang w:eastAsia="ru-RU"/>
        </w:rPr>
        <w:lastRenderedPageBreak/>
        <w:t> 3.Результаты третьего уровня (приобретение школьником  опыта  самостоятельного  социального действия</w:t>
      </w:r>
      <w:proofErr w:type="gramStart"/>
      <w:r w:rsidRPr="001F6419">
        <w:rPr>
          <w:b/>
          <w:bCs/>
          <w:i/>
          <w:iCs/>
          <w:sz w:val="24"/>
          <w:szCs w:val="24"/>
          <w:lang w:eastAsia="ru-RU"/>
        </w:rPr>
        <w:t xml:space="preserve"> )</w:t>
      </w:r>
      <w:proofErr w:type="gramEnd"/>
    </w:p>
    <w:p w:rsidR="001F6419" w:rsidRPr="001F6419" w:rsidRDefault="001F6419" w:rsidP="001F6419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приобретение  школьником:</w:t>
      </w:r>
    </w:p>
    <w:p w:rsidR="001F6419" w:rsidRPr="001F6419" w:rsidRDefault="001F6419" w:rsidP="001F6419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опыта актуализации спортивно - оздоровительной деятельности в социальном пространстве; </w:t>
      </w:r>
    </w:p>
    <w:p w:rsidR="001F6419" w:rsidRPr="001F6419" w:rsidRDefault="001F6419" w:rsidP="001F6419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опыта заботы о младших и организации  их досуга; </w:t>
      </w:r>
    </w:p>
    <w:p w:rsidR="001F6419" w:rsidRPr="001F6419" w:rsidRDefault="001F6419" w:rsidP="001F6419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>опыта волонтерской деятельности</w:t>
      </w:r>
      <w:proofErr w:type="gramStart"/>
      <w:r w:rsidRPr="001F6419">
        <w:rPr>
          <w:sz w:val="24"/>
          <w:szCs w:val="24"/>
          <w:lang w:eastAsia="ru-RU"/>
        </w:rPr>
        <w:t xml:space="preserve"> ;</w:t>
      </w:r>
      <w:proofErr w:type="gramEnd"/>
      <w:r w:rsidRPr="001F6419">
        <w:rPr>
          <w:sz w:val="24"/>
          <w:szCs w:val="24"/>
          <w:lang w:eastAsia="ru-RU"/>
        </w:rPr>
        <w:t xml:space="preserve"> </w:t>
      </w:r>
    </w:p>
    <w:p w:rsidR="001F6419" w:rsidRPr="001F6419" w:rsidRDefault="001F6419" w:rsidP="001F6419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опыта самообслуживания,  самоорганизации  и организации совместной деятельности с другими школьниками; </w:t>
      </w:r>
    </w:p>
    <w:p w:rsidR="001F6419" w:rsidRPr="001F6419" w:rsidRDefault="001F6419" w:rsidP="001F6419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  <w:lang w:eastAsia="ru-RU"/>
        </w:rPr>
      </w:pPr>
      <w:r w:rsidRPr="001F6419">
        <w:rPr>
          <w:sz w:val="24"/>
          <w:szCs w:val="24"/>
          <w:lang w:eastAsia="ru-RU"/>
        </w:rPr>
        <w:t xml:space="preserve">опыта управления другими людьми и принятия на себя ответственности </w:t>
      </w:r>
      <w:proofErr w:type="gramStart"/>
      <w:r w:rsidRPr="001F6419">
        <w:rPr>
          <w:sz w:val="24"/>
          <w:szCs w:val="24"/>
          <w:lang w:eastAsia="ru-RU"/>
        </w:rPr>
        <w:t>за</w:t>
      </w:r>
      <w:proofErr w:type="gramEnd"/>
      <w:r w:rsidRPr="001F6419">
        <w:rPr>
          <w:sz w:val="24"/>
          <w:szCs w:val="24"/>
          <w:lang w:eastAsia="ru-RU"/>
        </w:rPr>
        <w:t xml:space="preserve"> других.</w:t>
      </w: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eastAsia="ru-RU"/>
        </w:rPr>
      </w:pP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1F6419">
        <w:rPr>
          <w:rFonts w:eastAsia="Calibri"/>
          <w:sz w:val="24"/>
          <w:szCs w:val="24"/>
          <w:u w:val="single"/>
        </w:rPr>
        <w:t>Формы достижения  результатов третьего уровня</w:t>
      </w:r>
      <w:r w:rsidRPr="001F6419">
        <w:rPr>
          <w:rFonts w:eastAsia="Calibri"/>
          <w:sz w:val="24"/>
          <w:szCs w:val="24"/>
        </w:rPr>
        <w:t>: исследовательские работы, социально-значимые акции в социуме (вне ОУ), художественные акции, краеведческие экспедиции и слёты, фестивали и конкурсы.</w:t>
      </w: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1F6419">
        <w:rPr>
          <w:rFonts w:eastAsia="Calibri"/>
          <w:sz w:val="24"/>
          <w:szCs w:val="24"/>
          <w:u w:val="single"/>
        </w:rPr>
        <w:t>Формы контроля результатов третьего уровня</w:t>
      </w:r>
      <w:r w:rsidRPr="001F6419">
        <w:rPr>
          <w:rFonts w:eastAsia="Calibri"/>
          <w:sz w:val="24"/>
          <w:szCs w:val="24"/>
        </w:rPr>
        <w:t>: исследовательские конференции, соревнования и смотры военно-патриотического содержания.</w:t>
      </w: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eastAsia="ru-RU"/>
        </w:rPr>
      </w:pPr>
    </w:p>
    <w:p w:rsidR="001F6419" w:rsidRPr="001F6419" w:rsidRDefault="001F6419" w:rsidP="001F6419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1F6419">
        <w:rPr>
          <w:sz w:val="24"/>
          <w:szCs w:val="24"/>
          <w:lang w:eastAsia="ru-RU"/>
        </w:rPr>
        <w:t xml:space="preserve">При достижении трех уровней результатов внеурочной деятельности возрастает вероятность появления </w:t>
      </w:r>
      <w:r w:rsidRPr="001F6419">
        <w:rPr>
          <w:iCs/>
          <w:sz w:val="24"/>
          <w:szCs w:val="24"/>
          <w:lang w:eastAsia="ru-RU"/>
        </w:rPr>
        <w:t>эффектов</w:t>
      </w:r>
      <w:r w:rsidRPr="001F6419">
        <w:rPr>
          <w:i/>
          <w:iCs/>
          <w:sz w:val="24"/>
          <w:szCs w:val="24"/>
          <w:lang w:eastAsia="ru-RU"/>
        </w:rPr>
        <w:t xml:space="preserve">  </w:t>
      </w:r>
      <w:r w:rsidRPr="001F6419">
        <w:rPr>
          <w:sz w:val="24"/>
          <w:szCs w:val="24"/>
          <w:lang w:eastAsia="ru-RU"/>
        </w:rPr>
        <w:t>воспитания и социализации  подростков.</w:t>
      </w:r>
    </w:p>
    <w:p w:rsidR="001F6419" w:rsidRPr="001F6419" w:rsidRDefault="001F6419" w:rsidP="00493841">
      <w:pPr>
        <w:pStyle w:val="a3"/>
        <w:jc w:val="left"/>
        <w:rPr>
          <w:b/>
        </w:rPr>
        <w:sectPr w:rsidR="001F6419" w:rsidRPr="001F6419">
          <w:pgSz w:w="11920" w:h="16850"/>
          <w:pgMar w:top="960" w:right="708" w:bottom="280" w:left="1700" w:header="720" w:footer="720" w:gutter="0"/>
          <w:cols w:space="720"/>
        </w:sectPr>
      </w:pPr>
    </w:p>
    <w:p w:rsidR="00E4516C" w:rsidRPr="001F6419" w:rsidRDefault="00E4516C" w:rsidP="001F6419">
      <w:pPr>
        <w:pStyle w:val="a3"/>
        <w:spacing w:before="4"/>
        <w:ind w:left="0"/>
        <w:jc w:val="left"/>
      </w:pPr>
      <w:bookmarkStart w:id="0" w:name="_GoBack"/>
      <w:bookmarkEnd w:id="0"/>
    </w:p>
    <w:sectPr w:rsidR="00E4516C" w:rsidRPr="001F641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C8F"/>
    <w:multiLevelType w:val="hybridMultilevel"/>
    <w:tmpl w:val="3CE8E522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8320C"/>
    <w:multiLevelType w:val="hybridMultilevel"/>
    <w:tmpl w:val="7B0E24D6"/>
    <w:lvl w:ilvl="0" w:tplc="A6D00A00">
      <w:numFmt w:val="bullet"/>
      <w:lvlText w:val="–"/>
      <w:lvlJc w:val="left"/>
      <w:pPr>
        <w:ind w:left="1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649FE">
      <w:numFmt w:val="bullet"/>
      <w:lvlText w:val="–"/>
      <w:lvlJc w:val="left"/>
      <w:pPr>
        <w:ind w:left="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260136">
      <w:numFmt w:val="bullet"/>
      <w:lvlText w:val="•"/>
      <w:lvlJc w:val="left"/>
      <w:pPr>
        <w:ind w:left="1137" w:hanging="288"/>
      </w:pPr>
      <w:rPr>
        <w:rFonts w:hint="default"/>
        <w:lang w:val="ru-RU" w:eastAsia="en-US" w:bidi="ar-SA"/>
      </w:rPr>
    </w:lvl>
    <w:lvl w:ilvl="3" w:tplc="CBBC73FA">
      <w:numFmt w:val="bullet"/>
      <w:lvlText w:val="•"/>
      <w:lvlJc w:val="left"/>
      <w:pPr>
        <w:ind w:left="2094" w:hanging="288"/>
      </w:pPr>
      <w:rPr>
        <w:rFonts w:hint="default"/>
        <w:lang w:val="ru-RU" w:eastAsia="en-US" w:bidi="ar-SA"/>
      </w:rPr>
    </w:lvl>
    <w:lvl w:ilvl="4" w:tplc="D3585D20">
      <w:numFmt w:val="bullet"/>
      <w:lvlText w:val="•"/>
      <w:lvlJc w:val="left"/>
      <w:pPr>
        <w:ind w:left="3051" w:hanging="288"/>
      </w:pPr>
      <w:rPr>
        <w:rFonts w:hint="default"/>
        <w:lang w:val="ru-RU" w:eastAsia="en-US" w:bidi="ar-SA"/>
      </w:rPr>
    </w:lvl>
    <w:lvl w:ilvl="5" w:tplc="FB103E18">
      <w:numFmt w:val="bullet"/>
      <w:lvlText w:val="•"/>
      <w:lvlJc w:val="left"/>
      <w:pPr>
        <w:ind w:left="4009" w:hanging="288"/>
      </w:pPr>
      <w:rPr>
        <w:rFonts w:hint="default"/>
        <w:lang w:val="ru-RU" w:eastAsia="en-US" w:bidi="ar-SA"/>
      </w:rPr>
    </w:lvl>
    <w:lvl w:ilvl="6" w:tplc="AE18652A">
      <w:numFmt w:val="bullet"/>
      <w:lvlText w:val="•"/>
      <w:lvlJc w:val="left"/>
      <w:pPr>
        <w:ind w:left="4966" w:hanging="288"/>
      </w:pPr>
      <w:rPr>
        <w:rFonts w:hint="default"/>
        <w:lang w:val="ru-RU" w:eastAsia="en-US" w:bidi="ar-SA"/>
      </w:rPr>
    </w:lvl>
    <w:lvl w:ilvl="7" w:tplc="7ED8AA94">
      <w:numFmt w:val="bullet"/>
      <w:lvlText w:val="•"/>
      <w:lvlJc w:val="left"/>
      <w:pPr>
        <w:ind w:left="5923" w:hanging="288"/>
      </w:pPr>
      <w:rPr>
        <w:rFonts w:hint="default"/>
        <w:lang w:val="ru-RU" w:eastAsia="en-US" w:bidi="ar-SA"/>
      </w:rPr>
    </w:lvl>
    <w:lvl w:ilvl="8" w:tplc="9E38429A">
      <w:numFmt w:val="bullet"/>
      <w:lvlText w:val="•"/>
      <w:lvlJc w:val="left"/>
      <w:pPr>
        <w:ind w:left="6880" w:hanging="288"/>
      </w:pPr>
      <w:rPr>
        <w:rFonts w:hint="default"/>
        <w:lang w:val="ru-RU" w:eastAsia="en-US" w:bidi="ar-SA"/>
      </w:rPr>
    </w:lvl>
  </w:abstractNum>
  <w:abstractNum w:abstractNumId="2">
    <w:nsid w:val="12951A58"/>
    <w:multiLevelType w:val="hybridMultilevel"/>
    <w:tmpl w:val="AC8E353C"/>
    <w:lvl w:ilvl="0" w:tplc="A3E4D2F2">
      <w:start w:val="1"/>
      <w:numFmt w:val="decimal"/>
      <w:lvlText w:val="%1)"/>
      <w:lvlJc w:val="left"/>
      <w:pPr>
        <w:ind w:left="4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FAE66A">
      <w:numFmt w:val="bullet"/>
      <w:lvlText w:val="•"/>
      <w:lvlJc w:val="left"/>
      <w:pPr>
        <w:ind w:left="950" w:hanging="411"/>
      </w:pPr>
      <w:rPr>
        <w:rFonts w:hint="default"/>
        <w:lang w:val="ru-RU" w:eastAsia="en-US" w:bidi="ar-SA"/>
      </w:rPr>
    </w:lvl>
    <w:lvl w:ilvl="2" w:tplc="EE64012C">
      <w:numFmt w:val="bullet"/>
      <w:lvlText w:val="•"/>
      <w:lvlJc w:val="left"/>
      <w:pPr>
        <w:ind w:left="1900" w:hanging="411"/>
      </w:pPr>
      <w:rPr>
        <w:rFonts w:hint="default"/>
        <w:lang w:val="ru-RU" w:eastAsia="en-US" w:bidi="ar-SA"/>
      </w:rPr>
    </w:lvl>
    <w:lvl w:ilvl="3" w:tplc="2EA8622A">
      <w:numFmt w:val="bullet"/>
      <w:lvlText w:val="•"/>
      <w:lvlJc w:val="left"/>
      <w:pPr>
        <w:ind w:left="2850" w:hanging="411"/>
      </w:pPr>
      <w:rPr>
        <w:rFonts w:hint="default"/>
        <w:lang w:val="ru-RU" w:eastAsia="en-US" w:bidi="ar-SA"/>
      </w:rPr>
    </w:lvl>
    <w:lvl w:ilvl="4" w:tplc="504CF57A">
      <w:numFmt w:val="bullet"/>
      <w:lvlText w:val="•"/>
      <w:lvlJc w:val="left"/>
      <w:pPr>
        <w:ind w:left="3801" w:hanging="411"/>
      </w:pPr>
      <w:rPr>
        <w:rFonts w:hint="default"/>
        <w:lang w:val="ru-RU" w:eastAsia="en-US" w:bidi="ar-SA"/>
      </w:rPr>
    </w:lvl>
    <w:lvl w:ilvl="5" w:tplc="D5DA879A">
      <w:numFmt w:val="bullet"/>
      <w:lvlText w:val="•"/>
      <w:lvlJc w:val="left"/>
      <w:pPr>
        <w:ind w:left="4751" w:hanging="411"/>
      </w:pPr>
      <w:rPr>
        <w:rFonts w:hint="default"/>
        <w:lang w:val="ru-RU" w:eastAsia="en-US" w:bidi="ar-SA"/>
      </w:rPr>
    </w:lvl>
    <w:lvl w:ilvl="6" w:tplc="AF9C64F4">
      <w:numFmt w:val="bullet"/>
      <w:lvlText w:val="•"/>
      <w:lvlJc w:val="left"/>
      <w:pPr>
        <w:ind w:left="5701" w:hanging="411"/>
      </w:pPr>
      <w:rPr>
        <w:rFonts w:hint="default"/>
        <w:lang w:val="ru-RU" w:eastAsia="en-US" w:bidi="ar-SA"/>
      </w:rPr>
    </w:lvl>
    <w:lvl w:ilvl="7" w:tplc="4476DCD8">
      <w:numFmt w:val="bullet"/>
      <w:lvlText w:val="•"/>
      <w:lvlJc w:val="left"/>
      <w:pPr>
        <w:ind w:left="6652" w:hanging="411"/>
      </w:pPr>
      <w:rPr>
        <w:rFonts w:hint="default"/>
        <w:lang w:val="ru-RU" w:eastAsia="en-US" w:bidi="ar-SA"/>
      </w:rPr>
    </w:lvl>
    <w:lvl w:ilvl="8" w:tplc="CEE272AA">
      <w:numFmt w:val="bullet"/>
      <w:lvlText w:val="•"/>
      <w:lvlJc w:val="left"/>
      <w:pPr>
        <w:ind w:left="7602" w:hanging="411"/>
      </w:pPr>
      <w:rPr>
        <w:rFonts w:hint="default"/>
        <w:lang w:val="ru-RU" w:eastAsia="en-US" w:bidi="ar-SA"/>
      </w:rPr>
    </w:lvl>
  </w:abstractNum>
  <w:abstractNum w:abstractNumId="3">
    <w:nsid w:val="140B2DB5"/>
    <w:multiLevelType w:val="hybridMultilevel"/>
    <w:tmpl w:val="7FD460B6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426F40"/>
    <w:multiLevelType w:val="hybridMultilevel"/>
    <w:tmpl w:val="7D72DDA8"/>
    <w:lvl w:ilvl="0" w:tplc="2D267068">
      <w:numFmt w:val="bullet"/>
      <w:lvlText w:val="—"/>
      <w:lvlJc w:val="left"/>
      <w:pPr>
        <w:ind w:left="4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FADE5E">
      <w:numFmt w:val="bullet"/>
      <w:lvlText w:val="•"/>
      <w:lvlJc w:val="left"/>
      <w:pPr>
        <w:ind w:left="950" w:hanging="416"/>
      </w:pPr>
      <w:rPr>
        <w:rFonts w:hint="default"/>
        <w:lang w:val="ru-RU" w:eastAsia="en-US" w:bidi="ar-SA"/>
      </w:rPr>
    </w:lvl>
    <w:lvl w:ilvl="2" w:tplc="3E8CD370">
      <w:numFmt w:val="bullet"/>
      <w:lvlText w:val="•"/>
      <w:lvlJc w:val="left"/>
      <w:pPr>
        <w:ind w:left="1900" w:hanging="416"/>
      </w:pPr>
      <w:rPr>
        <w:rFonts w:hint="default"/>
        <w:lang w:val="ru-RU" w:eastAsia="en-US" w:bidi="ar-SA"/>
      </w:rPr>
    </w:lvl>
    <w:lvl w:ilvl="3" w:tplc="2E1C34C6">
      <w:numFmt w:val="bullet"/>
      <w:lvlText w:val="•"/>
      <w:lvlJc w:val="left"/>
      <w:pPr>
        <w:ind w:left="2850" w:hanging="416"/>
      </w:pPr>
      <w:rPr>
        <w:rFonts w:hint="default"/>
        <w:lang w:val="ru-RU" w:eastAsia="en-US" w:bidi="ar-SA"/>
      </w:rPr>
    </w:lvl>
    <w:lvl w:ilvl="4" w:tplc="066EE3B6">
      <w:numFmt w:val="bullet"/>
      <w:lvlText w:val="•"/>
      <w:lvlJc w:val="left"/>
      <w:pPr>
        <w:ind w:left="3801" w:hanging="416"/>
      </w:pPr>
      <w:rPr>
        <w:rFonts w:hint="default"/>
        <w:lang w:val="ru-RU" w:eastAsia="en-US" w:bidi="ar-SA"/>
      </w:rPr>
    </w:lvl>
    <w:lvl w:ilvl="5" w:tplc="68501CD6">
      <w:numFmt w:val="bullet"/>
      <w:lvlText w:val="•"/>
      <w:lvlJc w:val="left"/>
      <w:pPr>
        <w:ind w:left="4751" w:hanging="416"/>
      </w:pPr>
      <w:rPr>
        <w:rFonts w:hint="default"/>
        <w:lang w:val="ru-RU" w:eastAsia="en-US" w:bidi="ar-SA"/>
      </w:rPr>
    </w:lvl>
    <w:lvl w:ilvl="6" w:tplc="B5421C66">
      <w:numFmt w:val="bullet"/>
      <w:lvlText w:val="•"/>
      <w:lvlJc w:val="left"/>
      <w:pPr>
        <w:ind w:left="5701" w:hanging="416"/>
      </w:pPr>
      <w:rPr>
        <w:rFonts w:hint="default"/>
        <w:lang w:val="ru-RU" w:eastAsia="en-US" w:bidi="ar-SA"/>
      </w:rPr>
    </w:lvl>
    <w:lvl w:ilvl="7" w:tplc="E56C1CFE">
      <w:numFmt w:val="bullet"/>
      <w:lvlText w:val="•"/>
      <w:lvlJc w:val="left"/>
      <w:pPr>
        <w:ind w:left="6652" w:hanging="416"/>
      </w:pPr>
      <w:rPr>
        <w:rFonts w:hint="default"/>
        <w:lang w:val="ru-RU" w:eastAsia="en-US" w:bidi="ar-SA"/>
      </w:rPr>
    </w:lvl>
    <w:lvl w:ilvl="8" w:tplc="84729BAC">
      <w:numFmt w:val="bullet"/>
      <w:lvlText w:val="•"/>
      <w:lvlJc w:val="left"/>
      <w:pPr>
        <w:ind w:left="7602" w:hanging="416"/>
      </w:pPr>
      <w:rPr>
        <w:rFonts w:hint="default"/>
        <w:lang w:val="ru-RU" w:eastAsia="en-US" w:bidi="ar-SA"/>
      </w:rPr>
    </w:lvl>
  </w:abstractNum>
  <w:abstractNum w:abstractNumId="5">
    <w:nsid w:val="1BD27275"/>
    <w:multiLevelType w:val="multilevel"/>
    <w:tmpl w:val="6C4C28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E717DD"/>
    <w:multiLevelType w:val="hybridMultilevel"/>
    <w:tmpl w:val="46324886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7D37BE"/>
    <w:multiLevelType w:val="hybridMultilevel"/>
    <w:tmpl w:val="78E683AC"/>
    <w:lvl w:ilvl="0" w:tplc="01602B14">
      <w:numFmt w:val="bullet"/>
      <w:lvlText w:val="•"/>
      <w:lvlJc w:val="left"/>
      <w:pPr>
        <w:ind w:left="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2452C8"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2" w:tplc="1390BDEC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3" w:tplc="9372F834">
      <w:numFmt w:val="bullet"/>
      <w:lvlText w:val="•"/>
      <w:lvlJc w:val="left"/>
      <w:pPr>
        <w:ind w:left="2850" w:hanging="144"/>
      </w:pPr>
      <w:rPr>
        <w:rFonts w:hint="default"/>
        <w:lang w:val="ru-RU" w:eastAsia="en-US" w:bidi="ar-SA"/>
      </w:rPr>
    </w:lvl>
    <w:lvl w:ilvl="4" w:tplc="939C656E">
      <w:numFmt w:val="bullet"/>
      <w:lvlText w:val="•"/>
      <w:lvlJc w:val="left"/>
      <w:pPr>
        <w:ind w:left="3801" w:hanging="144"/>
      </w:pPr>
      <w:rPr>
        <w:rFonts w:hint="default"/>
        <w:lang w:val="ru-RU" w:eastAsia="en-US" w:bidi="ar-SA"/>
      </w:rPr>
    </w:lvl>
    <w:lvl w:ilvl="5" w:tplc="C5A0057C">
      <w:numFmt w:val="bullet"/>
      <w:lvlText w:val="•"/>
      <w:lvlJc w:val="left"/>
      <w:pPr>
        <w:ind w:left="4751" w:hanging="144"/>
      </w:pPr>
      <w:rPr>
        <w:rFonts w:hint="default"/>
        <w:lang w:val="ru-RU" w:eastAsia="en-US" w:bidi="ar-SA"/>
      </w:rPr>
    </w:lvl>
    <w:lvl w:ilvl="6" w:tplc="C5FCF616">
      <w:numFmt w:val="bullet"/>
      <w:lvlText w:val="•"/>
      <w:lvlJc w:val="left"/>
      <w:pPr>
        <w:ind w:left="5701" w:hanging="144"/>
      </w:pPr>
      <w:rPr>
        <w:rFonts w:hint="default"/>
        <w:lang w:val="ru-RU" w:eastAsia="en-US" w:bidi="ar-SA"/>
      </w:rPr>
    </w:lvl>
    <w:lvl w:ilvl="7" w:tplc="6F3E279E">
      <w:numFmt w:val="bullet"/>
      <w:lvlText w:val="•"/>
      <w:lvlJc w:val="left"/>
      <w:pPr>
        <w:ind w:left="6652" w:hanging="144"/>
      </w:pPr>
      <w:rPr>
        <w:rFonts w:hint="default"/>
        <w:lang w:val="ru-RU" w:eastAsia="en-US" w:bidi="ar-SA"/>
      </w:rPr>
    </w:lvl>
    <w:lvl w:ilvl="8" w:tplc="5FEEA52E">
      <w:numFmt w:val="bullet"/>
      <w:lvlText w:val="•"/>
      <w:lvlJc w:val="left"/>
      <w:pPr>
        <w:ind w:left="7602" w:hanging="144"/>
      </w:pPr>
      <w:rPr>
        <w:rFonts w:hint="default"/>
        <w:lang w:val="ru-RU" w:eastAsia="en-US" w:bidi="ar-SA"/>
      </w:rPr>
    </w:lvl>
  </w:abstractNum>
  <w:abstractNum w:abstractNumId="8">
    <w:nsid w:val="2AD32E3A"/>
    <w:multiLevelType w:val="hybridMultilevel"/>
    <w:tmpl w:val="30F8E9C2"/>
    <w:lvl w:ilvl="0" w:tplc="412A59E0">
      <w:start w:val="1"/>
      <w:numFmt w:val="decimal"/>
      <w:lvlText w:val="%1."/>
      <w:lvlJc w:val="left"/>
      <w:pPr>
        <w:ind w:left="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524E60">
      <w:numFmt w:val="bullet"/>
      <w:lvlText w:val="-"/>
      <w:lvlJc w:val="left"/>
      <w:pPr>
        <w:ind w:left="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FC94AA">
      <w:numFmt w:val="bullet"/>
      <w:lvlText w:val="•"/>
      <w:lvlJc w:val="left"/>
      <w:pPr>
        <w:ind w:left="1900" w:hanging="159"/>
      </w:pPr>
      <w:rPr>
        <w:rFonts w:hint="default"/>
        <w:lang w:val="ru-RU" w:eastAsia="en-US" w:bidi="ar-SA"/>
      </w:rPr>
    </w:lvl>
    <w:lvl w:ilvl="3" w:tplc="CA48DB88">
      <w:numFmt w:val="bullet"/>
      <w:lvlText w:val="•"/>
      <w:lvlJc w:val="left"/>
      <w:pPr>
        <w:ind w:left="2850" w:hanging="159"/>
      </w:pPr>
      <w:rPr>
        <w:rFonts w:hint="default"/>
        <w:lang w:val="ru-RU" w:eastAsia="en-US" w:bidi="ar-SA"/>
      </w:rPr>
    </w:lvl>
    <w:lvl w:ilvl="4" w:tplc="770477FC">
      <w:numFmt w:val="bullet"/>
      <w:lvlText w:val="•"/>
      <w:lvlJc w:val="left"/>
      <w:pPr>
        <w:ind w:left="3801" w:hanging="159"/>
      </w:pPr>
      <w:rPr>
        <w:rFonts w:hint="default"/>
        <w:lang w:val="ru-RU" w:eastAsia="en-US" w:bidi="ar-SA"/>
      </w:rPr>
    </w:lvl>
    <w:lvl w:ilvl="5" w:tplc="6616B53E">
      <w:numFmt w:val="bullet"/>
      <w:lvlText w:val="•"/>
      <w:lvlJc w:val="left"/>
      <w:pPr>
        <w:ind w:left="4751" w:hanging="159"/>
      </w:pPr>
      <w:rPr>
        <w:rFonts w:hint="default"/>
        <w:lang w:val="ru-RU" w:eastAsia="en-US" w:bidi="ar-SA"/>
      </w:rPr>
    </w:lvl>
    <w:lvl w:ilvl="6" w:tplc="A5A407CC">
      <w:numFmt w:val="bullet"/>
      <w:lvlText w:val="•"/>
      <w:lvlJc w:val="left"/>
      <w:pPr>
        <w:ind w:left="5701" w:hanging="159"/>
      </w:pPr>
      <w:rPr>
        <w:rFonts w:hint="default"/>
        <w:lang w:val="ru-RU" w:eastAsia="en-US" w:bidi="ar-SA"/>
      </w:rPr>
    </w:lvl>
    <w:lvl w:ilvl="7" w:tplc="57E4323A">
      <w:numFmt w:val="bullet"/>
      <w:lvlText w:val="•"/>
      <w:lvlJc w:val="left"/>
      <w:pPr>
        <w:ind w:left="6652" w:hanging="159"/>
      </w:pPr>
      <w:rPr>
        <w:rFonts w:hint="default"/>
        <w:lang w:val="ru-RU" w:eastAsia="en-US" w:bidi="ar-SA"/>
      </w:rPr>
    </w:lvl>
    <w:lvl w:ilvl="8" w:tplc="42AAFCDC">
      <w:numFmt w:val="bullet"/>
      <w:lvlText w:val="•"/>
      <w:lvlJc w:val="left"/>
      <w:pPr>
        <w:ind w:left="7602" w:hanging="159"/>
      </w:pPr>
      <w:rPr>
        <w:rFonts w:hint="default"/>
        <w:lang w:val="ru-RU" w:eastAsia="en-US" w:bidi="ar-SA"/>
      </w:rPr>
    </w:lvl>
  </w:abstractNum>
  <w:abstractNum w:abstractNumId="9">
    <w:nsid w:val="4E8C1E4B"/>
    <w:multiLevelType w:val="hybridMultilevel"/>
    <w:tmpl w:val="A5C8669E"/>
    <w:lvl w:ilvl="0" w:tplc="3086D138">
      <w:numFmt w:val="bullet"/>
      <w:lvlText w:val="-"/>
      <w:lvlJc w:val="left"/>
      <w:pPr>
        <w:ind w:left="4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CE6078">
      <w:numFmt w:val="bullet"/>
      <w:lvlText w:val="•"/>
      <w:lvlJc w:val="left"/>
      <w:pPr>
        <w:ind w:left="950" w:hanging="389"/>
      </w:pPr>
      <w:rPr>
        <w:rFonts w:hint="default"/>
        <w:lang w:val="ru-RU" w:eastAsia="en-US" w:bidi="ar-SA"/>
      </w:rPr>
    </w:lvl>
    <w:lvl w:ilvl="2" w:tplc="3E5A577E">
      <w:numFmt w:val="bullet"/>
      <w:lvlText w:val="•"/>
      <w:lvlJc w:val="left"/>
      <w:pPr>
        <w:ind w:left="1900" w:hanging="389"/>
      </w:pPr>
      <w:rPr>
        <w:rFonts w:hint="default"/>
        <w:lang w:val="ru-RU" w:eastAsia="en-US" w:bidi="ar-SA"/>
      </w:rPr>
    </w:lvl>
    <w:lvl w:ilvl="3" w:tplc="E370D298">
      <w:numFmt w:val="bullet"/>
      <w:lvlText w:val="•"/>
      <w:lvlJc w:val="left"/>
      <w:pPr>
        <w:ind w:left="2850" w:hanging="389"/>
      </w:pPr>
      <w:rPr>
        <w:rFonts w:hint="default"/>
        <w:lang w:val="ru-RU" w:eastAsia="en-US" w:bidi="ar-SA"/>
      </w:rPr>
    </w:lvl>
    <w:lvl w:ilvl="4" w:tplc="9322E9EC">
      <w:numFmt w:val="bullet"/>
      <w:lvlText w:val="•"/>
      <w:lvlJc w:val="left"/>
      <w:pPr>
        <w:ind w:left="3801" w:hanging="389"/>
      </w:pPr>
      <w:rPr>
        <w:rFonts w:hint="default"/>
        <w:lang w:val="ru-RU" w:eastAsia="en-US" w:bidi="ar-SA"/>
      </w:rPr>
    </w:lvl>
    <w:lvl w:ilvl="5" w:tplc="A23C60EC">
      <w:numFmt w:val="bullet"/>
      <w:lvlText w:val="•"/>
      <w:lvlJc w:val="left"/>
      <w:pPr>
        <w:ind w:left="4751" w:hanging="389"/>
      </w:pPr>
      <w:rPr>
        <w:rFonts w:hint="default"/>
        <w:lang w:val="ru-RU" w:eastAsia="en-US" w:bidi="ar-SA"/>
      </w:rPr>
    </w:lvl>
    <w:lvl w:ilvl="6" w:tplc="C7A8ED6A">
      <w:numFmt w:val="bullet"/>
      <w:lvlText w:val="•"/>
      <w:lvlJc w:val="left"/>
      <w:pPr>
        <w:ind w:left="5701" w:hanging="389"/>
      </w:pPr>
      <w:rPr>
        <w:rFonts w:hint="default"/>
        <w:lang w:val="ru-RU" w:eastAsia="en-US" w:bidi="ar-SA"/>
      </w:rPr>
    </w:lvl>
    <w:lvl w:ilvl="7" w:tplc="C05619CA">
      <w:numFmt w:val="bullet"/>
      <w:lvlText w:val="•"/>
      <w:lvlJc w:val="left"/>
      <w:pPr>
        <w:ind w:left="6652" w:hanging="389"/>
      </w:pPr>
      <w:rPr>
        <w:rFonts w:hint="default"/>
        <w:lang w:val="ru-RU" w:eastAsia="en-US" w:bidi="ar-SA"/>
      </w:rPr>
    </w:lvl>
    <w:lvl w:ilvl="8" w:tplc="BCFEFBF2">
      <w:numFmt w:val="bullet"/>
      <w:lvlText w:val="•"/>
      <w:lvlJc w:val="left"/>
      <w:pPr>
        <w:ind w:left="7602" w:hanging="389"/>
      </w:pPr>
      <w:rPr>
        <w:rFonts w:hint="default"/>
        <w:lang w:val="ru-RU" w:eastAsia="en-US" w:bidi="ar-SA"/>
      </w:rPr>
    </w:lvl>
  </w:abstractNum>
  <w:abstractNum w:abstractNumId="10">
    <w:nsid w:val="4EC6565E"/>
    <w:multiLevelType w:val="hybridMultilevel"/>
    <w:tmpl w:val="1A20C40C"/>
    <w:lvl w:ilvl="0" w:tplc="88AEF8AE">
      <w:numFmt w:val="bullet"/>
      <w:lvlText w:val="-"/>
      <w:lvlJc w:val="left"/>
      <w:pPr>
        <w:ind w:left="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1BC50F6">
      <w:numFmt w:val="bullet"/>
      <w:lvlText w:val="•"/>
      <w:lvlJc w:val="left"/>
      <w:pPr>
        <w:ind w:left="950" w:hanging="706"/>
      </w:pPr>
      <w:rPr>
        <w:rFonts w:hint="default"/>
        <w:lang w:val="ru-RU" w:eastAsia="en-US" w:bidi="ar-SA"/>
      </w:rPr>
    </w:lvl>
    <w:lvl w:ilvl="2" w:tplc="56CAF16A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3" w:tplc="08AE6002">
      <w:numFmt w:val="bullet"/>
      <w:lvlText w:val="•"/>
      <w:lvlJc w:val="left"/>
      <w:pPr>
        <w:ind w:left="2850" w:hanging="706"/>
      </w:pPr>
      <w:rPr>
        <w:rFonts w:hint="default"/>
        <w:lang w:val="ru-RU" w:eastAsia="en-US" w:bidi="ar-SA"/>
      </w:rPr>
    </w:lvl>
    <w:lvl w:ilvl="4" w:tplc="ACF0EFFE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5" w:tplc="6E341948">
      <w:numFmt w:val="bullet"/>
      <w:lvlText w:val="•"/>
      <w:lvlJc w:val="left"/>
      <w:pPr>
        <w:ind w:left="4751" w:hanging="706"/>
      </w:pPr>
      <w:rPr>
        <w:rFonts w:hint="default"/>
        <w:lang w:val="ru-RU" w:eastAsia="en-US" w:bidi="ar-SA"/>
      </w:rPr>
    </w:lvl>
    <w:lvl w:ilvl="6" w:tplc="440CE99C">
      <w:numFmt w:val="bullet"/>
      <w:lvlText w:val="•"/>
      <w:lvlJc w:val="left"/>
      <w:pPr>
        <w:ind w:left="5701" w:hanging="706"/>
      </w:pPr>
      <w:rPr>
        <w:rFonts w:hint="default"/>
        <w:lang w:val="ru-RU" w:eastAsia="en-US" w:bidi="ar-SA"/>
      </w:rPr>
    </w:lvl>
    <w:lvl w:ilvl="7" w:tplc="B69C021E">
      <w:numFmt w:val="bullet"/>
      <w:lvlText w:val="•"/>
      <w:lvlJc w:val="left"/>
      <w:pPr>
        <w:ind w:left="6652" w:hanging="706"/>
      </w:pPr>
      <w:rPr>
        <w:rFonts w:hint="default"/>
        <w:lang w:val="ru-RU" w:eastAsia="en-US" w:bidi="ar-SA"/>
      </w:rPr>
    </w:lvl>
    <w:lvl w:ilvl="8" w:tplc="B5D8D556">
      <w:numFmt w:val="bullet"/>
      <w:lvlText w:val="•"/>
      <w:lvlJc w:val="left"/>
      <w:pPr>
        <w:ind w:left="7602" w:hanging="706"/>
      </w:pPr>
      <w:rPr>
        <w:rFonts w:hint="default"/>
        <w:lang w:val="ru-RU" w:eastAsia="en-US" w:bidi="ar-SA"/>
      </w:rPr>
    </w:lvl>
  </w:abstractNum>
  <w:abstractNum w:abstractNumId="11">
    <w:nsid w:val="51C949C1"/>
    <w:multiLevelType w:val="hybridMultilevel"/>
    <w:tmpl w:val="4DDC8A74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FD19BD"/>
    <w:multiLevelType w:val="hybridMultilevel"/>
    <w:tmpl w:val="48CAE03E"/>
    <w:lvl w:ilvl="0" w:tplc="2C74B806">
      <w:start w:val="1"/>
      <w:numFmt w:val="decimal"/>
      <w:lvlText w:val="%1."/>
      <w:lvlJc w:val="left"/>
      <w:pPr>
        <w:ind w:left="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A616D8">
      <w:numFmt w:val="bullet"/>
      <w:lvlText w:val="•"/>
      <w:lvlJc w:val="left"/>
      <w:pPr>
        <w:ind w:left="950" w:hanging="243"/>
      </w:pPr>
      <w:rPr>
        <w:rFonts w:hint="default"/>
        <w:lang w:val="ru-RU" w:eastAsia="en-US" w:bidi="ar-SA"/>
      </w:rPr>
    </w:lvl>
    <w:lvl w:ilvl="2" w:tplc="B56EF4BC">
      <w:numFmt w:val="bullet"/>
      <w:lvlText w:val="•"/>
      <w:lvlJc w:val="left"/>
      <w:pPr>
        <w:ind w:left="1900" w:hanging="243"/>
      </w:pPr>
      <w:rPr>
        <w:rFonts w:hint="default"/>
        <w:lang w:val="ru-RU" w:eastAsia="en-US" w:bidi="ar-SA"/>
      </w:rPr>
    </w:lvl>
    <w:lvl w:ilvl="3" w:tplc="9A6EEDE6">
      <w:numFmt w:val="bullet"/>
      <w:lvlText w:val="•"/>
      <w:lvlJc w:val="left"/>
      <w:pPr>
        <w:ind w:left="2850" w:hanging="243"/>
      </w:pPr>
      <w:rPr>
        <w:rFonts w:hint="default"/>
        <w:lang w:val="ru-RU" w:eastAsia="en-US" w:bidi="ar-SA"/>
      </w:rPr>
    </w:lvl>
    <w:lvl w:ilvl="4" w:tplc="203ABE1C">
      <w:numFmt w:val="bullet"/>
      <w:lvlText w:val="•"/>
      <w:lvlJc w:val="left"/>
      <w:pPr>
        <w:ind w:left="3801" w:hanging="243"/>
      </w:pPr>
      <w:rPr>
        <w:rFonts w:hint="default"/>
        <w:lang w:val="ru-RU" w:eastAsia="en-US" w:bidi="ar-SA"/>
      </w:rPr>
    </w:lvl>
    <w:lvl w:ilvl="5" w:tplc="B8669068">
      <w:numFmt w:val="bullet"/>
      <w:lvlText w:val="•"/>
      <w:lvlJc w:val="left"/>
      <w:pPr>
        <w:ind w:left="4751" w:hanging="243"/>
      </w:pPr>
      <w:rPr>
        <w:rFonts w:hint="default"/>
        <w:lang w:val="ru-RU" w:eastAsia="en-US" w:bidi="ar-SA"/>
      </w:rPr>
    </w:lvl>
    <w:lvl w:ilvl="6" w:tplc="52120334">
      <w:numFmt w:val="bullet"/>
      <w:lvlText w:val="•"/>
      <w:lvlJc w:val="left"/>
      <w:pPr>
        <w:ind w:left="5701" w:hanging="243"/>
      </w:pPr>
      <w:rPr>
        <w:rFonts w:hint="default"/>
        <w:lang w:val="ru-RU" w:eastAsia="en-US" w:bidi="ar-SA"/>
      </w:rPr>
    </w:lvl>
    <w:lvl w:ilvl="7" w:tplc="4B8C9580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  <w:lvl w:ilvl="8" w:tplc="D62AC0D8">
      <w:numFmt w:val="bullet"/>
      <w:lvlText w:val="•"/>
      <w:lvlJc w:val="left"/>
      <w:pPr>
        <w:ind w:left="7602" w:hanging="2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12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516C"/>
    <w:rsid w:val="001F6419"/>
    <w:rsid w:val="00493841"/>
    <w:rsid w:val="0070743D"/>
    <w:rsid w:val="007C3E26"/>
    <w:rsid w:val="00BC28DF"/>
    <w:rsid w:val="00E4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9384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11">
    <w:name w:val="Сетка таблицы1"/>
    <w:basedOn w:val="a1"/>
    <w:next w:val="a5"/>
    <w:rsid w:val="001F641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F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9384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11">
    <w:name w:val="Сетка таблицы1"/>
    <w:basedOn w:val="a1"/>
    <w:next w:val="a5"/>
    <w:rsid w:val="001F641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F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3635</Words>
  <Characters>20722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Учитель</cp:lastModifiedBy>
  <cp:revision>6</cp:revision>
  <dcterms:created xsi:type="dcterms:W3CDTF">2025-06-05T08:10:00Z</dcterms:created>
  <dcterms:modified xsi:type="dcterms:W3CDTF">2025-06-05T08:31:00Z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2013</vt:lpwstr>
  </property>
</Properties>
</file>