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E7" w:rsidRPr="00191BE0" w:rsidRDefault="00D3527D">
      <w:pPr>
        <w:spacing w:before="73"/>
        <w:ind w:left="62" w:right="199"/>
        <w:jc w:val="center"/>
        <w:rPr>
          <w:b/>
          <w:sz w:val="24"/>
          <w:szCs w:val="24"/>
        </w:rPr>
      </w:pPr>
      <w:r w:rsidRPr="00191BE0">
        <w:rPr>
          <w:b/>
          <w:sz w:val="24"/>
          <w:szCs w:val="24"/>
        </w:rPr>
        <w:t>Аннотации</w:t>
      </w:r>
      <w:r w:rsidRPr="00191BE0">
        <w:rPr>
          <w:b/>
          <w:spacing w:val="-4"/>
          <w:sz w:val="24"/>
          <w:szCs w:val="24"/>
        </w:rPr>
        <w:t xml:space="preserve"> </w:t>
      </w:r>
      <w:r w:rsidRPr="00191BE0">
        <w:rPr>
          <w:b/>
          <w:sz w:val="24"/>
          <w:szCs w:val="24"/>
        </w:rPr>
        <w:t>к</w:t>
      </w:r>
      <w:r w:rsidRPr="00191BE0">
        <w:rPr>
          <w:b/>
          <w:spacing w:val="-3"/>
          <w:sz w:val="24"/>
          <w:szCs w:val="24"/>
        </w:rPr>
        <w:t xml:space="preserve"> </w:t>
      </w:r>
      <w:r w:rsidRPr="00191BE0">
        <w:rPr>
          <w:b/>
          <w:sz w:val="24"/>
          <w:szCs w:val="24"/>
        </w:rPr>
        <w:t>рабочим</w:t>
      </w:r>
      <w:r w:rsidRPr="00191BE0">
        <w:rPr>
          <w:b/>
          <w:spacing w:val="-6"/>
          <w:sz w:val="24"/>
          <w:szCs w:val="24"/>
        </w:rPr>
        <w:t xml:space="preserve"> </w:t>
      </w:r>
      <w:r w:rsidRPr="00191BE0">
        <w:rPr>
          <w:b/>
          <w:sz w:val="24"/>
          <w:szCs w:val="24"/>
        </w:rPr>
        <w:t>программа</w:t>
      </w:r>
      <w:r w:rsidRPr="00191BE0">
        <w:rPr>
          <w:b/>
          <w:spacing w:val="-3"/>
          <w:sz w:val="24"/>
          <w:szCs w:val="24"/>
        </w:rPr>
        <w:t xml:space="preserve"> </w:t>
      </w:r>
      <w:r w:rsidRPr="00191BE0">
        <w:rPr>
          <w:b/>
          <w:sz w:val="24"/>
          <w:szCs w:val="24"/>
        </w:rPr>
        <w:t>внеурочной</w:t>
      </w:r>
      <w:r w:rsidRPr="00191BE0">
        <w:rPr>
          <w:b/>
          <w:spacing w:val="-3"/>
          <w:sz w:val="24"/>
          <w:szCs w:val="24"/>
        </w:rPr>
        <w:t xml:space="preserve"> </w:t>
      </w:r>
      <w:r w:rsidRPr="00191BE0">
        <w:rPr>
          <w:b/>
          <w:sz w:val="24"/>
          <w:szCs w:val="24"/>
        </w:rPr>
        <w:t>деятельности</w:t>
      </w:r>
      <w:r w:rsidRPr="00191BE0">
        <w:rPr>
          <w:b/>
          <w:spacing w:val="-3"/>
          <w:sz w:val="24"/>
          <w:szCs w:val="24"/>
        </w:rPr>
        <w:t xml:space="preserve"> </w:t>
      </w:r>
      <w:r w:rsidRPr="00191BE0">
        <w:rPr>
          <w:b/>
          <w:sz w:val="24"/>
          <w:szCs w:val="24"/>
        </w:rPr>
        <w:t>в</w:t>
      </w:r>
      <w:r w:rsidRPr="00191BE0">
        <w:rPr>
          <w:b/>
          <w:spacing w:val="-3"/>
          <w:sz w:val="24"/>
          <w:szCs w:val="24"/>
        </w:rPr>
        <w:t xml:space="preserve"> </w:t>
      </w:r>
      <w:r w:rsidRPr="00191BE0">
        <w:rPr>
          <w:b/>
          <w:sz w:val="24"/>
          <w:szCs w:val="24"/>
        </w:rPr>
        <w:t>1-11</w:t>
      </w:r>
      <w:r w:rsidRPr="00191BE0">
        <w:rPr>
          <w:b/>
          <w:spacing w:val="-3"/>
          <w:sz w:val="24"/>
          <w:szCs w:val="24"/>
        </w:rPr>
        <w:t xml:space="preserve"> </w:t>
      </w:r>
      <w:r w:rsidRPr="00191BE0">
        <w:rPr>
          <w:b/>
          <w:sz w:val="24"/>
          <w:szCs w:val="24"/>
        </w:rPr>
        <w:t>классах</w:t>
      </w:r>
      <w:r w:rsidRPr="00191BE0">
        <w:rPr>
          <w:b/>
          <w:spacing w:val="-3"/>
          <w:sz w:val="24"/>
          <w:szCs w:val="24"/>
        </w:rPr>
        <w:t xml:space="preserve"> </w:t>
      </w:r>
      <w:r w:rsidR="001B7589" w:rsidRPr="00191BE0">
        <w:rPr>
          <w:b/>
          <w:spacing w:val="-4"/>
          <w:sz w:val="24"/>
          <w:szCs w:val="24"/>
        </w:rPr>
        <w:t>МА</w:t>
      </w:r>
      <w:r w:rsidRPr="00191BE0">
        <w:rPr>
          <w:b/>
          <w:spacing w:val="-4"/>
          <w:sz w:val="24"/>
          <w:szCs w:val="24"/>
        </w:rPr>
        <w:t>ОУ</w:t>
      </w:r>
    </w:p>
    <w:p w:rsidR="000B61E7" w:rsidRPr="00191BE0" w:rsidRDefault="001B7589">
      <w:pPr>
        <w:spacing w:before="24"/>
        <w:ind w:left="62" w:right="203"/>
        <w:jc w:val="center"/>
        <w:rPr>
          <w:b/>
          <w:sz w:val="24"/>
          <w:szCs w:val="24"/>
        </w:rPr>
      </w:pPr>
      <w:r w:rsidRPr="00191BE0">
        <w:rPr>
          <w:b/>
          <w:sz w:val="24"/>
          <w:szCs w:val="24"/>
        </w:rPr>
        <w:t>«Косков</w:t>
      </w:r>
      <w:r w:rsidR="00D3527D" w:rsidRPr="00191BE0">
        <w:rPr>
          <w:b/>
          <w:sz w:val="24"/>
          <w:szCs w:val="24"/>
        </w:rPr>
        <w:t>ская</w:t>
      </w:r>
      <w:r w:rsidR="00D3527D" w:rsidRPr="00191BE0">
        <w:rPr>
          <w:b/>
          <w:spacing w:val="-2"/>
          <w:sz w:val="24"/>
          <w:szCs w:val="24"/>
        </w:rPr>
        <w:t xml:space="preserve"> </w:t>
      </w:r>
      <w:r w:rsidR="00D3527D" w:rsidRPr="00191BE0">
        <w:rPr>
          <w:b/>
          <w:sz w:val="24"/>
          <w:szCs w:val="24"/>
        </w:rPr>
        <w:t>средняя</w:t>
      </w:r>
      <w:r w:rsidR="00D3527D" w:rsidRPr="00191BE0">
        <w:rPr>
          <w:b/>
          <w:spacing w:val="-2"/>
          <w:sz w:val="24"/>
          <w:szCs w:val="24"/>
        </w:rPr>
        <w:t xml:space="preserve"> </w:t>
      </w:r>
      <w:r w:rsidR="00D3527D" w:rsidRPr="00191BE0">
        <w:rPr>
          <w:b/>
          <w:sz w:val="24"/>
          <w:szCs w:val="24"/>
        </w:rPr>
        <w:t>школа»</w:t>
      </w:r>
      <w:r w:rsidR="00D3527D" w:rsidRPr="00191BE0">
        <w:rPr>
          <w:b/>
          <w:spacing w:val="-2"/>
          <w:sz w:val="24"/>
          <w:szCs w:val="24"/>
        </w:rPr>
        <w:t xml:space="preserve"> </w:t>
      </w:r>
      <w:r w:rsidR="00D3527D" w:rsidRPr="00191BE0">
        <w:rPr>
          <w:b/>
          <w:sz w:val="24"/>
          <w:szCs w:val="24"/>
        </w:rPr>
        <w:t>в</w:t>
      </w:r>
      <w:r w:rsidR="00D3527D" w:rsidRPr="00191BE0">
        <w:rPr>
          <w:b/>
          <w:spacing w:val="-2"/>
          <w:sz w:val="24"/>
          <w:szCs w:val="24"/>
        </w:rPr>
        <w:t xml:space="preserve"> </w:t>
      </w:r>
      <w:r w:rsidRPr="00191BE0">
        <w:rPr>
          <w:b/>
          <w:sz w:val="24"/>
          <w:szCs w:val="24"/>
        </w:rPr>
        <w:t>2024-2025</w:t>
      </w:r>
      <w:r w:rsidR="00D3527D" w:rsidRPr="00191BE0">
        <w:rPr>
          <w:b/>
          <w:sz w:val="24"/>
          <w:szCs w:val="24"/>
        </w:rPr>
        <w:t>учебном</w:t>
      </w:r>
      <w:r w:rsidR="00D3527D" w:rsidRPr="00191BE0">
        <w:rPr>
          <w:b/>
          <w:spacing w:val="-2"/>
          <w:sz w:val="24"/>
          <w:szCs w:val="24"/>
        </w:rPr>
        <w:t xml:space="preserve"> </w:t>
      </w:r>
      <w:r w:rsidR="00D3527D" w:rsidRPr="00191BE0">
        <w:rPr>
          <w:b/>
          <w:spacing w:val="-4"/>
          <w:sz w:val="24"/>
          <w:szCs w:val="24"/>
        </w:rPr>
        <w:t>году</w:t>
      </w:r>
    </w:p>
    <w:p w:rsidR="000B61E7" w:rsidRPr="00191BE0" w:rsidRDefault="00D3527D">
      <w:pPr>
        <w:spacing w:before="181"/>
        <w:ind w:right="139"/>
        <w:jc w:val="center"/>
        <w:rPr>
          <w:b/>
          <w:sz w:val="24"/>
          <w:szCs w:val="24"/>
        </w:rPr>
      </w:pPr>
      <w:r w:rsidRPr="00191BE0">
        <w:rPr>
          <w:b/>
          <w:sz w:val="24"/>
          <w:szCs w:val="24"/>
        </w:rPr>
        <w:t>«Разговоры</w:t>
      </w:r>
      <w:r w:rsidRPr="00191BE0">
        <w:rPr>
          <w:b/>
          <w:spacing w:val="-3"/>
          <w:sz w:val="24"/>
          <w:szCs w:val="24"/>
        </w:rPr>
        <w:t xml:space="preserve"> </w:t>
      </w:r>
      <w:r w:rsidRPr="00191BE0">
        <w:rPr>
          <w:b/>
          <w:sz w:val="24"/>
          <w:szCs w:val="24"/>
        </w:rPr>
        <w:t>о</w:t>
      </w:r>
      <w:r w:rsidRPr="00191BE0">
        <w:rPr>
          <w:b/>
          <w:spacing w:val="-3"/>
          <w:sz w:val="24"/>
          <w:szCs w:val="24"/>
        </w:rPr>
        <w:t xml:space="preserve"> </w:t>
      </w:r>
      <w:proofErr w:type="gramStart"/>
      <w:r w:rsidRPr="00191BE0">
        <w:rPr>
          <w:b/>
          <w:spacing w:val="-2"/>
          <w:sz w:val="24"/>
          <w:szCs w:val="24"/>
        </w:rPr>
        <w:t>важном</w:t>
      </w:r>
      <w:proofErr w:type="gramEnd"/>
      <w:r w:rsidRPr="00191BE0">
        <w:rPr>
          <w:b/>
          <w:spacing w:val="-2"/>
          <w:sz w:val="24"/>
          <w:szCs w:val="24"/>
        </w:rPr>
        <w:t>»</w:t>
      </w:r>
    </w:p>
    <w:p w:rsidR="000B61E7" w:rsidRPr="00191BE0" w:rsidRDefault="00D3527D">
      <w:pPr>
        <w:spacing w:before="182"/>
        <w:ind w:left="62" w:right="200"/>
        <w:jc w:val="center"/>
        <w:rPr>
          <w:b/>
          <w:sz w:val="24"/>
          <w:szCs w:val="24"/>
        </w:rPr>
      </w:pPr>
      <w:r w:rsidRPr="00191BE0">
        <w:rPr>
          <w:b/>
          <w:sz w:val="24"/>
          <w:szCs w:val="24"/>
        </w:rPr>
        <w:t>Программа</w:t>
      </w:r>
      <w:r w:rsidRPr="00191BE0">
        <w:rPr>
          <w:b/>
          <w:spacing w:val="-5"/>
          <w:sz w:val="24"/>
          <w:szCs w:val="24"/>
        </w:rPr>
        <w:t xml:space="preserve"> </w:t>
      </w:r>
      <w:r w:rsidRPr="00191BE0">
        <w:rPr>
          <w:b/>
          <w:sz w:val="24"/>
          <w:szCs w:val="24"/>
        </w:rPr>
        <w:t>предназначена</w:t>
      </w:r>
      <w:r w:rsidRPr="00191BE0">
        <w:rPr>
          <w:b/>
          <w:spacing w:val="-2"/>
          <w:sz w:val="24"/>
          <w:szCs w:val="24"/>
        </w:rPr>
        <w:t xml:space="preserve"> </w:t>
      </w:r>
      <w:r w:rsidRPr="00191BE0">
        <w:rPr>
          <w:b/>
          <w:sz w:val="24"/>
          <w:szCs w:val="24"/>
        </w:rPr>
        <w:t>для</w:t>
      </w:r>
      <w:r w:rsidRPr="00191BE0">
        <w:rPr>
          <w:b/>
          <w:spacing w:val="-2"/>
          <w:sz w:val="24"/>
          <w:szCs w:val="24"/>
        </w:rPr>
        <w:t xml:space="preserve"> </w:t>
      </w:r>
      <w:r w:rsidRPr="00191BE0">
        <w:rPr>
          <w:b/>
          <w:sz w:val="24"/>
          <w:szCs w:val="24"/>
        </w:rPr>
        <w:t>обучающихся</w:t>
      </w:r>
      <w:r w:rsidRPr="00191BE0">
        <w:rPr>
          <w:b/>
          <w:spacing w:val="-2"/>
          <w:sz w:val="24"/>
          <w:szCs w:val="24"/>
        </w:rPr>
        <w:t xml:space="preserve"> </w:t>
      </w:r>
      <w:r w:rsidRPr="00191BE0">
        <w:rPr>
          <w:b/>
          <w:sz w:val="24"/>
          <w:szCs w:val="24"/>
        </w:rPr>
        <w:t>1-11</w:t>
      </w:r>
      <w:r w:rsidRPr="00191BE0">
        <w:rPr>
          <w:b/>
          <w:spacing w:val="-2"/>
          <w:sz w:val="24"/>
          <w:szCs w:val="24"/>
        </w:rPr>
        <w:t xml:space="preserve"> классов</w:t>
      </w:r>
    </w:p>
    <w:p w:rsidR="000B61E7" w:rsidRPr="00191BE0" w:rsidRDefault="00D3527D">
      <w:pPr>
        <w:pStyle w:val="a3"/>
        <w:spacing w:before="183"/>
        <w:ind w:right="139"/>
      </w:pPr>
      <w:r w:rsidRPr="00191BE0">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Задачей педагога, реализующего программу, является развитие у обучающегося ценностного отношения к Родине, природе, человеку, культуре, знаниям, здоровью. Программа направлена </w:t>
      </w:r>
      <w:proofErr w:type="gramStart"/>
      <w:r w:rsidRPr="00191BE0">
        <w:t>на</w:t>
      </w:r>
      <w:proofErr w:type="gramEnd"/>
      <w:r w:rsidRPr="00191BE0">
        <w:t>:</w:t>
      </w:r>
    </w:p>
    <w:p w:rsidR="000B61E7" w:rsidRPr="00191BE0" w:rsidRDefault="00D3527D">
      <w:pPr>
        <w:pStyle w:val="a3"/>
        <w:ind w:right="135" w:firstLine="60"/>
      </w:pPr>
      <w:proofErr w:type="gramStart"/>
      <w:r w:rsidRPr="00191BE0">
        <w:t>− формирование российской гражданской идентичности обучающихся;</w:t>
      </w:r>
      <w:r w:rsidRPr="00191BE0">
        <w:rPr>
          <w:spacing w:val="40"/>
        </w:rPr>
        <w:t xml:space="preserve"> </w:t>
      </w:r>
      <w:r w:rsidRPr="00191BE0">
        <w:t>− формирование интереса</w:t>
      </w:r>
      <w:r w:rsidRPr="00191BE0">
        <w:rPr>
          <w:spacing w:val="-4"/>
        </w:rPr>
        <w:t xml:space="preserve"> </w:t>
      </w:r>
      <w:r w:rsidRPr="00191BE0">
        <w:t>к</w:t>
      </w:r>
      <w:r w:rsidRPr="00191BE0">
        <w:rPr>
          <w:spacing w:val="-3"/>
        </w:rPr>
        <w:t xml:space="preserve"> </w:t>
      </w:r>
      <w:r w:rsidRPr="00191BE0">
        <w:t>познанию;</w:t>
      </w:r>
      <w:r w:rsidRPr="00191BE0">
        <w:rPr>
          <w:spacing w:val="-3"/>
        </w:rPr>
        <w:t xml:space="preserve"> </w:t>
      </w:r>
      <w:r w:rsidRPr="00191BE0">
        <w:t>−</w:t>
      </w:r>
      <w:r w:rsidRPr="00191BE0">
        <w:rPr>
          <w:spacing w:val="-6"/>
        </w:rPr>
        <w:t xml:space="preserve"> </w:t>
      </w:r>
      <w:r w:rsidRPr="00191BE0">
        <w:t>формирование</w:t>
      </w:r>
      <w:r w:rsidRPr="00191BE0">
        <w:rPr>
          <w:spacing w:val="-4"/>
        </w:rPr>
        <w:t xml:space="preserve"> </w:t>
      </w:r>
      <w:r w:rsidRPr="00191BE0">
        <w:t>осознанного</w:t>
      </w:r>
      <w:r w:rsidRPr="00191BE0">
        <w:rPr>
          <w:spacing w:val="-3"/>
        </w:rPr>
        <w:t xml:space="preserve"> </w:t>
      </w:r>
      <w:r w:rsidRPr="00191BE0">
        <w:t>отношения</w:t>
      </w:r>
      <w:r w:rsidRPr="00191BE0">
        <w:rPr>
          <w:spacing w:val="-3"/>
        </w:rPr>
        <w:t xml:space="preserve"> </w:t>
      </w:r>
      <w:r w:rsidRPr="00191BE0">
        <w:t>к</w:t>
      </w:r>
      <w:r w:rsidRPr="00191BE0">
        <w:rPr>
          <w:spacing w:val="-5"/>
        </w:rPr>
        <w:t xml:space="preserve"> </w:t>
      </w:r>
      <w:r w:rsidRPr="00191BE0">
        <w:t>своим</w:t>
      </w:r>
      <w:r w:rsidRPr="00191BE0">
        <w:rPr>
          <w:spacing w:val="-4"/>
        </w:rPr>
        <w:t xml:space="preserve"> </w:t>
      </w:r>
      <w:r w:rsidRPr="00191BE0">
        <w:t>правам</w:t>
      </w:r>
      <w:r w:rsidRPr="00191BE0">
        <w:rPr>
          <w:spacing w:val="-4"/>
        </w:rPr>
        <w:t xml:space="preserve"> </w:t>
      </w:r>
      <w:r w:rsidRPr="00191BE0">
        <w:t>и</w:t>
      </w:r>
      <w:r w:rsidRPr="00191BE0">
        <w:rPr>
          <w:spacing w:val="-3"/>
        </w:rPr>
        <w:t xml:space="preserve"> </w:t>
      </w:r>
      <w:r w:rsidRPr="00191BE0">
        <w:t>свободам и уважительного отношения к правам и свободам других; − выстраивание собственного поведения с позиции нравственных и правовых норм; − создание мотивации для участия в социально-значимой деятельности; − развитие у школьников общекультурной компетентности; − развитие умения принимать осознанные решения и делать выбор;</w:t>
      </w:r>
      <w:proofErr w:type="gramEnd"/>
      <w:r w:rsidRPr="00191BE0">
        <w:t xml:space="preserve"> − осознание своего места в обществе; − познание себя, своих мотивов, устремлений, </w:t>
      </w:r>
      <w:r w:rsidRPr="00191BE0">
        <w:rPr>
          <w:spacing w:val="-2"/>
        </w:rPr>
        <w:t>склонностей;</w:t>
      </w:r>
    </w:p>
    <w:p w:rsidR="000B61E7" w:rsidRPr="00191BE0" w:rsidRDefault="00D3527D">
      <w:pPr>
        <w:pStyle w:val="a3"/>
        <w:spacing w:before="1"/>
        <w:ind w:left="62"/>
      </w:pPr>
      <w:r w:rsidRPr="00191BE0">
        <w:t>−</w:t>
      </w:r>
      <w:r w:rsidRPr="00191BE0">
        <w:rPr>
          <w:spacing w:val="-7"/>
        </w:rPr>
        <w:t xml:space="preserve"> </w:t>
      </w:r>
      <w:r w:rsidRPr="00191BE0">
        <w:t>формирование</w:t>
      </w:r>
      <w:r w:rsidRPr="00191BE0">
        <w:rPr>
          <w:spacing w:val="-4"/>
        </w:rPr>
        <w:t xml:space="preserve"> </w:t>
      </w:r>
      <w:r w:rsidRPr="00191BE0">
        <w:t>готовности</w:t>
      </w:r>
      <w:r w:rsidRPr="00191BE0">
        <w:rPr>
          <w:spacing w:val="-2"/>
        </w:rPr>
        <w:t xml:space="preserve"> </w:t>
      </w:r>
      <w:r w:rsidRPr="00191BE0">
        <w:t>к</w:t>
      </w:r>
      <w:r w:rsidRPr="00191BE0">
        <w:rPr>
          <w:spacing w:val="-4"/>
        </w:rPr>
        <w:t xml:space="preserve"> </w:t>
      </w:r>
      <w:r w:rsidRPr="00191BE0">
        <w:t>личностному</w:t>
      </w:r>
      <w:r w:rsidRPr="00191BE0">
        <w:rPr>
          <w:spacing w:val="-10"/>
        </w:rPr>
        <w:t xml:space="preserve"> </w:t>
      </w:r>
      <w:r w:rsidRPr="00191BE0">
        <w:rPr>
          <w:spacing w:val="-2"/>
        </w:rPr>
        <w:t>самоопределению.</w:t>
      </w:r>
    </w:p>
    <w:p w:rsidR="000B61E7" w:rsidRPr="00191BE0" w:rsidRDefault="001B7589">
      <w:pPr>
        <w:pStyle w:val="a3"/>
        <w:ind w:right="138"/>
      </w:pPr>
      <w:r w:rsidRPr="00191BE0">
        <w:t>В 2024–2025</w:t>
      </w:r>
      <w:r w:rsidR="00D3527D" w:rsidRPr="00191BE0">
        <w:t xml:space="preserve"> учебном году запланировано проведение 36 внеурочных занятий. Занятия проводятся</w:t>
      </w:r>
      <w:r w:rsidR="00D3527D" w:rsidRPr="00191BE0">
        <w:rPr>
          <w:spacing w:val="70"/>
        </w:rPr>
        <w:t xml:space="preserve"> </w:t>
      </w:r>
      <w:r w:rsidR="00D3527D" w:rsidRPr="00191BE0">
        <w:t>1</w:t>
      </w:r>
      <w:r w:rsidR="00D3527D" w:rsidRPr="00191BE0">
        <w:rPr>
          <w:spacing w:val="71"/>
        </w:rPr>
        <w:t xml:space="preserve"> </w:t>
      </w:r>
      <w:r w:rsidR="00D3527D" w:rsidRPr="00191BE0">
        <w:t>раз</w:t>
      </w:r>
      <w:r w:rsidR="00D3527D" w:rsidRPr="00191BE0">
        <w:rPr>
          <w:spacing w:val="72"/>
        </w:rPr>
        <w:t xml:space="preserve"> </w:t>
      </w:r>
      <w:r w:rsidR="00D3527D" w:rsidRPr="00191BE0">
        <w:t>в</w:t>
      </w:r>
      <w:r w:rsidR="00D3527D" w:rsidRPr="00191BE0">
        <w:rPr>
          <w:spacing w:val="72"/>
        </w:rPr>
        <w:t xml:space="preserve"> </w:t>
      </w:r>
      <w:r w:rsidR="00D3527D" w:rsidRPr="00191BE0">
        <w:t>неделю</w:t>
      </w:r>
      <w:r w:rsidR="00D3527D" w:rsidRPr="00191BE0">
        <w:rPr>
          <w:spacing w:val="71"/>
        </w:rPr>
        <w:t xml:space="preserve"> </w:t>
      </w:r>
      <w:r w:rsidR="00D3527D" w:rsidRPr="00191BE0">
        <w:t>по</w:t>
      </w:r>
      <w:r w:rsidR="00D3527D" w:rsidRPr="00191BE0">
        <w:rPr>
          <w:spacing w:val="71"/>
        </w:rPr>
        <w:t xml:space="preserve"> </w:t>
      </w:r>
      <w:r w:rsidR="00D3527D" w:rsidRPr="00191BE0">
        <w:t>понедельникам,</w:t>
      </w:r>
      <w:r w:rsidR="00D3527D" w:rsidRPr="00191BE0">
        <w:rPr>
          <w:spacing w:val="71"/>
        </w:rPr>
        <w:t xml:space="preserve"> </w:t>
      </w:r>
      <w:r w:rsidR="00D3527D" w:rsidRPr="00191BE0">
        <w:t>первым</w:t>
      </w:r>
      <w:r w:rsidR="00D3527D" w:rsidRPr="00191BE0">
        <w:rPr>
          <w:spacing w:val="77"/>
        </w:rPr>
        <w:t xml:space="preserve"> </w:t>
      </w:r>
      <w:r w:rsidR="00D3527D" w:rsidRPr="00191BE0">
        <w:t>уроком.</w:t>
      </w:r>
      <w:r w:rsidR="00D3527D" w:rsidRPr="00191BE0">
        <w:rPr>
          <w:spacing w:val="73"/>
        </w:rPr>
        <w:t xml:space="preserve"> </w:t>
      </w:r>
      <w:r w:rsidR="00D3527D" w:rsidRPr="00191BE0">
        <w:t>Внеурочные</w:t>
      </w:r>
      <w:r w:rsidR="00D3527D" w:rsidRPr="00191BE0">
        <w:rPr>
          <w:spacing w:val="69"/>
        </w:rPr>
        <w:t xml:space="preserve"> </w:t>
      </w:r>
      <w:r w:rsidR="00D3527D" w:rsidRPr="00191BE0">
        <w:t>занятия</w:t>
      </w:r>
    </w:p>
    <w:p w:rsidR="000B61E7" w:rsidRPr="00191BE0" w:rsidRDefault="00D3527D">
      <w:pPr>
        <w:pStyle w:val="a3"/>
        <w:ind w:right="136"/>
      </w:pPr>
      <w:proofErr w:type="gramStart"/>
      <w:r w:rsidRPr="00191BE0">
        <w:t>«Разговоры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w:t>
      </w:r>
      <w:r w:rsidRPr="00191BE0">
        <w:rPr>
          <w:spacing w:val="-14"/>
        </w:rPr>
        <w:t xml:space="preserve"> </w:t>
      </w:r>
      <w:r w:rsidRPr="00191BE0">
        <w:t>культуре.</w:t>
      </w:r>
      <w:proofErr w:type="gramEnd"/>
      <w:r w:rsidRPr="00191BE0">
        <w:rPr>
          <w:spacing w:val="-11"/>
        </w:rPr>
        <w:t xml:space="preserve"> </w:t>
      </w:r>
      <w:proofErr w:type="gramStart"/>
      <w:r w:rsidRPr="00191BE0">
        <w:t>Внеурочные</w:t>
      </w:r>
      <w:r w:rsidRPr="00191BE0">
        <w:rPr>
          <w:spacing w:val="-14"/>
        </w:rPr>
        <w:t xml:space="preserve"> </w:t>
      </w:r>
      <w:r w:rsidRPr="00191BE0">
        <w:t>занятия</w:t>
      </w:r>
      <w:r w:rsidRPr="00191BE0">
        <w:rPr>
          <w:spacing w:val="-11"/>
        </w:rPr>
        <w:t xml:space="preserve"> </w:t>
      </w:r>
      <w:r w:rsidRPr="00191BE0">
        <w:t>«Разговоры</w:t>
      </w:r>
      <w:r w:rsidRPr="00191BE0">
        <w:rPr>
          <w:spacing w:val="-14"/>
        </w:rPr>
        <w:t xml:space="preserve"> </w:t>
      </w:r>
      <w:r w:rsidRPr="00191BE0">
        <w:t>о</w:t>
      </w:r>
      <w:r w:rsidRPr="00191BE0">
        <w:rPr>
          <w:spacing w:val="-13"/>
        </w:rPr>
        <w:t xml:space="preserve"> </w:t>
      </w:r>
      <w:r w:rsidRPr="00191BE0">
        <w:t>важном»</w:t>
      </w:r>
      <w:r w:rsidRPr="00191BE0">
        <w:rPr>
          <w:spacing w:val="-15"/>
        </w:rPr>
        <w:t xml:space="preserve"> </w:t>
      </w:r>
      <w:r w:rsidRPr="00191BE0">
        <w:t>должны</w:t>
      </w:r>
      <w:r w:rsidRPr="00191BE0">
        <w:rPr>
          <w:spacing w:val="-11"/>
        </w:rPr>
        <w:t xml:space="preserve"> </w:t>
      </w:r>
      <w:r w:rsidRPr="00191BE0">
        <w:t>быть</w:t>
      </w:r>
      <w:r w:rsidRPr="00191BE0">
        <w:rPr>
          <w:spacing w:val="-12"/>
        </w:rPr>
        <w:t xml:space="preserve"> </w:t>
      </w:r>
      <w:r w:rsidRPr="00191BE0">
        <w:t>направлены</w:t>
      </w:r>
      <w:r w:rsidRPr="00191BE0">
        <w:rPr>
          <w:spacing w:val="-14"/>
        </w:rPr>
        <w:t xml:space="preserve"> </w:t>
      </w:r>
      <w:r w:rsidRPr="00191BE0">
        <w:t>на формирование соответствующей внутренней позиции личности обучающегося, необходимой ему</w:t>
      </w:r>
      <w:r w:rsidRPr="00191BE0">
        <w:rPr>
          <w:spacing w:val="-4"/>
        </w:rPr>
        <w:t xml:space="preserve"> </w:t>
      </w:r>
      <w:r w:rsidRPr="00191BE0">
        <w:t>для конструктивного и ответственного поведения в обществе.</w:t>
      </w:r>
      <w:proofErr w:type="gramEnd"/>
      <w:r w:rsidRPr="00191BE0">
        <w:t xml:space="preserve"> Основной формат внеурочных занятий «Разговоры о </w:t>
      </w:r>
      <w:proofErr w:type="gramStart"/>
      <w:r w:rsidRPr="00191BE0">
        <w:t>важном</w:t>
      </w:r>
      <w:proofErr w:type="gramEnd"/>
      <w:r w:rsidRPr="00191BE0">
        <w:t xml:space="preserve">» – разговор и (или) беседа с обучающимися. Занятия позволяют </w:t>
      </w:r>
      <w:proofErr w:type="gramStart"/>
      <w:r w:rsidRPr="00191BE0">
        <w:t>обучающемуся</w:t>
      </w:r>
      <w:proofErr w:type="gramEnd"/>
      <w:r w:rsidRPr="00191BE0">
        <w:t xml:space="preserve"> вырабатывать собственную мировоззренческую позицию по обсуждаемым темам. Основные темы занятий связаны с важнейшими аспектами жизни человека</w:t>
      </w:r>
      <w:r w:rsidRPr="00191BE0">
        <w:rPr>
          <w:spacing w:val="-2"/>
        </w:rPr>
        <w:t xml:space="preserve"> </w:t>
      </w:r>
      <w:r w:rsidRPr="00191BE0">
        <w:t>в</w:t>
      </w:r>
      <w:r w:rsidRPr="00191BE0">
        <w:rPr>
          <w:spacing w:val="-2"/>
        </w:rPr>
        <w:t xml:space="preserve"> </w:t>
      </w:r>
      <w:r w:rsidRPr="00191BE0">
        <w:t>современной России:</w:t>
      </w:r>
      <w:r w:rsidRPr="00191BE0">
        <w:rPr>
          <w:spacing w:val="-3"/>
        </w:rPr>
        <w:t xml:space="preserve"> </w:t>
      </w:r>
      <w:r w:rsidRPr="00191BE0">
        <w:t>знанием</w:t>
      </w:r>
      <w:r w:rsidRPr="00191BE0">
        <w:rPr>
          <w:spacing w:val="-2"/>
        </w:rPr>
        <w:t xml:space="preserve"> </w:t>
      </w:r>
      <w:r w:rsidRPr="00191BE0">
        <w:t>родной</w:t>
      </w:r>
      <w:r w:rsidRPr="00191BE0">
        <w:rPr>
          <w:spacing w:val="-3"/>
        </w:rPr>
        <w:t xml:space="preserve"> </w:t>
      </w:r>
      <w:r w:rsidRPr="00191BE0">
        <w:t>истории</w:t>
      </w:r>
      <w:r w:rsidRPr="00191BE0">
        <w:rPr>
          <w:spacing w:val="-4"/>
        </w:rPr>
        <w:t xml:space="preserve"> </w:t>
      </w:r>
      <w:r w:rsidRPr="00191BE0">
        <w:t>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B61E7" w:rsidRPr="00191BE0" w:rsidRDefault="000B61E7">
      <w:pPr>
        <w:pStyle w:val="a3"/>
        <w:ind w:left="0"/>
        <w:jc w:val="left"/>
      </w:pPr>
    </w:p>
    <w:p w:rsidR="000B61E7" w:rsidRPr="00191BE0" w:rsidRDefault="000B61E7">
      <w:pPr>
        <w:pStyle w:val="a3"/>
        <w:spacing w:before="1"/>
        <w:ind w:left="0"/>
        <w:jc w:val="left"/>
      </w:pPr>
    </w:p>
    <w:p w:rsidR="000B61E7" w:rsidRPr="00191BE0" w:rsidRDefault="000B61E7">
      <w:pPr>
        <w:pStyle w:val="a3"/>
        <w:ind w:left="0"/>
        <w:jc w:val="left"/>
        <w:rPr>
          <w:b/>
        </w:rPr>
      </w:pPr>
    </w:p>
    <w:p w:rsidR="00624FB6" w:rsidRPr="00191BE0" w:rsidRDefault="00624FB6" w:rsidP="00624FB6">
      <w:pPr>
        <w:widowControl/>
        <w:autoSpaceDE/>
        <w:autoSpaceDN/>
        <w:spacing w:line="276" w:lineRule="auto"/>
        <w:ind w:left="708"/>
        <w:jc w:val="center"/>
        <w:rPr>
          <w:b/>
          <w:color w:val="000000"/>
          <w:sz w:val="24"/>
          <w:szCs w:val="24"/>
          <w:lang w:eastAsia="ru-RU"/>
        </w:rPr>
      </w:pPr>
      <w:bookmarkStart w:id="0" w:name="_Toc24082"/>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191BE0" w:rsidRDefault="00624FB6" w:rsidP="00624FB6">
      <w:pPr>
        <w:widowControl/>
        <w:autoSpaceDE/>
        <w:autoSpaceDN/>
        <w:spacing w:line="276" w:lineRule="auto"/>
        <w:ind w:left="708"/>
        <w:jc w:val="center"/>
        <w:rPr>
          <w:b/>
          <w:color w:val="000000"/>
          <w:sz w:val="24"/>
          <w:szCs w:val="24"/>
          <w:lang w:eastAsia="ru-RU"/>
        </w:rPr>
      </w:pPr>
    </w:p>
    <w:p w:rsidR="00624FB6" w:rsidRPr="00624FB6" w:rsidRDefault="00624FB6" w:rsidP="00624FB6">
      <w:pPr>
        <w:widowControl/>
        <w:autoSpaceDE/>
        <w:autoSpaceDN/>
        <w:spacing w:line="276" w:lineRule="auto"/>
        <w:ind w:left="708"/>
        <w:jc w:val="center"/>
        <w:rPr>
          <w:b/>
          <w:color w:val="000000"/>
          <w:sz w:val="24"/>
          <w:szCs w:val="24"/>
          <w:lang w:eastAsia="ru-RU"/>
        </w:rPr>
      </w:pPr>
      <w:r w:rsidRPr="00624FB6">
        <w:rPr>
          <w:b/>
          <w:color w:val="000000"/>
          <w:sz w:val="24"/>
          <w:szCs w:val="24"/>
          <w:lang w:eastAsia="ru-RU"/>
        </w:rPr>
        <w:lastRenderedPageBreak/>
        <w:t>Аннотация к рабочей программе внеурочной деятельности «Герои Вологодчины» 10-11 классы</w:t>
      </w:r>
    </w:p>
    <w:p w:rsidR="00624FB6" w:rsidRPr="00624FB6" w:rsidRDefault="00624FB6" w:rsidP="00624FB6">
      <w:pPr>
        <w:widowControl/>
        <w:autoSpaceDE/>
        <w:autoSpaceDN/>
        <w:spacing w:line="276" w:lineRule="auto"/>
        <w:ind w:left="708"/>
        <w:jc w:val="center"/>
        <w:rPr>
          <w:b/>
          <w:color w:val="000000"/>
          <w:sz w:val="24"/>
          <w:szCs w:val="24"/>
          <w:lang w:eastAsia="ru-RU"/>
        </w:rPr>
      </w:pPr>
    </w:p>
    <w:p w:rsidR="00624FB6" w:rsidRPr="00624FB6" w:rsidRDefault="00624FB6" w:rsidP="00624FB6">
      <w:pPr>
        <w:widowControl/>
        <w:autoSpaceDE/>
        <w:autoSpaceDN/>
        <w:spacing w:line="276" w:lineRule="auto"/>
        <w:ind w:left="708"/>
        <w:rPr>
          <w:b/>
          <w:color w:val="000000"/>
          <w:sz w:val="24"/>
          <w:szCs w:val="24"/>
          <w:lang w:eastAsia="ru-RU"/>
        </w:rPr>
      </w:pPr>
      <w:r w:rsidRPr="00624FB6">
        <w:rPr>
          <w:b/>
          <w:color w:val="000000"/>
          <w:sz w:val="24"/>
          <w:szCs w:val="24"/>
          <w:lang w:eastAsia="ru-RU"/>
        </w:rPr>
        <w:t xml:space="preserve">Цель курса «Герои Вологодчины» </w:t>
      </w:r>
      <w:bookmarkEnd w:id="0"/>
    </w:p>
    <w:p w:rsidR="00624FB6" w:rsidRPr="00624FB6" w:rsidRDefault="00624FB6" w:rsidP="00624FB6">
      <w:pPr>
        <w:widowControl/>
        <w:autoSpaceDE/>
        <w:autoSpaceDN/>
        <w:spacing w:line="276" w:lineRule="auto"/>
        <w:ind w:right="10" w:firstLine="708"/>
        <w:jc w:val="both"/>
        <w:rPr>
          <w:color w:val="000000"/>
          <w:sz w:val="24"/>
          <w:szCs w:val="24"/>
          <w:lang w:eastAsia="ru-RU"/>
        </w:rPr>
      </w:pPr>
      <w:r w:rsidRPr="00624FB6">
        <w:rPr>
          <w:color w:val="000000"/>
          <w:sz w:val="24"/>
          <w:szCs w:val="24"/>
          <w:lang w:eastAsia="ru-RU"/>
        </w:rPr>
        <w:t xml:space="preserve">Курс имеет историко-просветительскую направленность, ориентирован на сохранение исторической памяти, на формирование гражданственности и патриотических чувств у школьников на примере жизни и подвигов выдающихся вологжан. Целью курса «Герои Вологодчины» является развитие ценностного отношения школьников к своей малой родине – Вологодской области, населяющим ее людям, ее уникальной истории, богатой природе и самобытной культуре. </w:t>
      </w:r>
    </w:p>
    <w:p w:rsidR="00624FB6" w:rsidRPr="00624FB6" w:rsidRDefault="00624FB6" w:rsidP="00624FB6">
      <w:pPr>
        <w:widowControl/>
        <w:autoSpaceDE/>
        <w:autoSpaceDN/>
        <w:spacing w:line="276" w:lineRule="auto"/>
        <w:ind w:left="708"/>
        <w:rPr>
          <w:color w:val="000000"/>
          <w:sz w:val="24"/>
          <w:szCs w:val="24"/>
          <w:lang w:eastAsia="ru-RU"/>
        </w:rPr>
      </w:pPr>
      <w:r w:rsidRPr="00624FB6">
        <w:rPr>
          <w:color w:val="000000"/>
          <w:sz w:val="24"/>
          <w:szCs w:val="24"/>
          <w:lang w:eastAsia="ru-RU"/>
        </w:rPr>
        <w:t xml:space="preserve"> </w:t>
      </w:r>
      <w:bookmarkStart w:id="1" w:name="_Toc24083"/>
      <w:r w:rsidRPr="00624FB6">
        <w:rPr>
          <w:color w:val="000000"/>
          <w:sz w:val="24"/>
          <w:szCs w:val="24"/>
          <w:lang w:eastAsia="ru-RU"/>
        </w:rPr>
        <w:t xml:space="preserve">Основные задачи курса «Герои Вологодчины» </w:t>
      </w:r>
      <w:bookmarkEnd w:id="1"/>
    </w:p>
    <w:p w:rsidR="00624FB6" w:rsidRPr="00624FB6" w:rsidRDefault="00624FB6" w:rsidP="00624FB6">
      <w:pPr>
        <w:widowControl/>
        <w:numPr>
          <w:ilvl w:val="0"/>
          <w:numId w:val="5"/>
        </w:numPr>
        <w:autoSpaceDE/>
        <w:autoSpaceDN/>
        <w:spacing w:after="15" w:line="276" w:lineRule="auto"/>
        <w:ind w:right="10" w:firstLine="566"/>
        <w:jc w:val="both"/>
        <w:rPr>
          <w:color w:val="000000"/>
          <w:sz w:val="24"/>
          <w:szCs w:val="24"/>
          <w:lang w:eastAsia="ru-RU"/>
        </w:rPr>
      </w:pPr>
      <w:r w:rsidRPr="00624FB6">
        <w:rPr>
          <w:color w:val="000000"/>
          <w:sz w:val="24"/>
          <w:szCs w:val="24"/>
          <w:lang w:eastAsia="ru-RU"/>
        </w:rPr>
        <w:t xml:space="preserve">дать дополнительные знания по отечественной истории и истории </w:t>
      </w:r>
    </w:p>
    <w:p w:rsidR="00624FB6" w:rsidRPr="00624FB6" w:rsidRDefault="00624FB6" w:rsidP="00624FB6">
      <w:pPr>
        <w:widowControl/>
        <w:autoSpaceDE/>
        <w:autoSpaceDN/>
        <w:spacing w:line="276" w:lineRule="auto"/>
        <w:ind w:left="10" w:right="10" w:hanging="10"/>
        <w:jc w:val="both"/>
        <w:rPr>
          <w:color w:val="000000"/>
          <w:sz w:val="24"/>
          <w:szCs w:val="24"/>
          <w:lang w:eastAsia="ru-RU"/>
        </w:rPr>
      </w:pPr>
      <w:r w:rsidRPr="00624FB6">
        <w:rPr>
          <w:color w:val="000000"/>
          <w:sz w:val="24"/>
          <w:szCs w:val="24"/>
          <w:lang w:eastAsia="ru-RU"/>
        </w:rPr>
        <w:t xml:space="preserve">Вологодского края; </w:t>
      </w:r>
    </w:p>
    <w:p w:rsidR="00624FB6" w:rsidRPr="00624FB6" w:rsidRDefault="00624FB6" w:rsidP="00624FB6">
      <w:pPr>
        <w:widowControl/>
        <w:numPr>
          <w:ilvl w:val="0"/>
          <w:numId w:val="5"/>
        </w:numPr>
        <w:autoSpaceDE/>
        <w:autoSpaceDN/>
        <w:spacing w:after="15" w:line="276" w:lineRule="auto"/>
        <w:ind w:right="10" w:firstLine="566"/>
        <w:jc w:val="both"/>
        <w:rPr>
          <w:color w:val="000000"/>
          <w:sz w:val="24"/>
          <w:szCs w:val="24"/>
          <w:lang w:eastAsia="ru-RU"/>
        </w:rPr>
      </w:pPr>
      <w:proofErr w:type="gramStart"/>
      <w:r w:rsidRPr="00624FB6">
        <w:rPr>
          <w:color w:val="000000"/>
          <w:sz w:val="24"/>
          <w:szCs w:val="24"/>
          <w:lang w:eastAsia="ru-RU"/>
        </w:rPr>
        <w:t xml:space="preserve">расширить знания обучающихся о выдающихся личностях Вологодской области; </w:t>
      </w:r>
      <w:proofErr w:type="gramEnd"/>
    </w:p>
    <w:p w:rsidR="00624FB6" w:rsidRPr="00624FB6" w:rsidRDefault="00624FB6" w:rsidP="00624FB6">
      <w:pPr>
        <w:widowControl/>
        <w:numPr>
          <w:ilvl w:val="0"/>
          <w:numId w:val="5"/>
        </w:numPr>
        <w:autoSpaceDE/>
        <w:autoSpaceDN/>
        <w:spacing w:after="15" w:line="276" w:lineRule="auto"/>
        <w:ind w:right="10" w:firstLine="566"/>
        <w:jc w:val="both"/>
        <w:rPr>
          <w:color w:val="000000"/>
          <w:sz w:val="24"/>
          <w:szCs w:val="24"/>
          <w:lang w:eastAsia="ru-RU"/>
        </w:rPr>
      </w:pPr>
      <w:r w:rsidRPr="00624FB6">
        <w:rPr>
          <w:color w:val="000000"/>
          <w:sz w:val="24"/>
          <w:szCs w:val="24"/>
          <w:lang w:eastAsia="ru-RU"/>
        </w:rPr>
        <w:t xml:space="preserve">стимулировать познавательный интерес обучающихся к материальным, культурным и духовным ценностям предыдущих поколений, развивать умения поисковой, исследовательской, аналитической работы на основе широкого круга источников и в первую очередь – на региональном материале; </w:t>
      </w:r>
    </w:p>
    <w:p w:rsidR="00624FB6" w:rsidRPr="00624FB6" w:rsidRDefault="00624FB6" w:rsidP="00624FB6">
      <w:pPr>
        <w:widowControl/>
        <w:numPr>
          <w:ilvl w:val="0"/>
          <w:numId w:val="5"/>
        </w:numPr>
        <w:autoSpaceDE/>
        <w:autoSpaceDN/>
        <w:spacing w:after="15" w:line="276" w:lineRule="auto"/>
        <w:ind w:right="10" w:firstLine="566"/>
        <w:jc w:val="both"/>
        <w:rPr>
          <w:color w:val="000000"/>
          <w:sz w:val="24"/>
          <w:szCs w:val="24"/>
          <w:lang w:eastAsia="ru-RU"/>
        </w:rPr>
      </w:pPr>
      <w:r w:rsidRPr="00624FB6">
        <w:rPr>
          <w:color w:val="000000"/>
          <w:sz w:val="24"/>
          <w:szCs w:val="24"/>
          <w:lang w:eastAsia="ru-RU"/>
        </w:rPr>
        <w:t xml:space="preserve">способствовать </w:t>
      </w:r>
      <w:r w:rsidRPr="00624FB6">
        <w:rPr>
          <w:color w:val="000000"/>
          <w:sz w:val="24"/>
          <w:szCs w:val="24"/>
          <w:lang w:eastAsia="ru-RU"/>
        </w:rPr>
        <w:tab/>
        <w:t xml:space="preserve">осознанию </w:t>
      </w:r>
      <w:r w:rsidRPr="00624FB6">
        <w:rPr>
          <w:color w:val="000000"/>
          <w:sz w:val="24"/>
          <w:szCs w:val="24"/>
          <w:lang w:eastAsia="ru-RU"/>
        </w:rPr>
        <w:tab/>
      </w:r>
      <w:proofErr w:type="gramStart"/>
      <w:r w:rsidRPr="00624FB6">
        <w:rPr>
          <w:color w:val="000000"/>
          <w:sz w:val="24"/>
          <w:szCs w:val="24"/>
          <w:lang w:eastAsia="ru-RU"/>
        </w:rPr>
        <w:t>обучающимися</w:t>
      </w:r>
      <w:proofErr w:type="gramEnd"/>
      <w:r w:rsidRPr="00624FB6">
        <w:rPr>
          <w:color w:val="000000"/>
          <w:sz w:val="24"/>
          <w:szCs w:val="24"/>
          <w:lang w:eastAsia="ru-RU"/>
        </w:rPr>
        <w:t xml:space="preserve"> </w:t>
      </w:r>
      <w:r w:rsidRPr="00624FB6">
        <w:rPr>
          <w:color w:val="000000"/>
          <w:sz w:val="24"/>
          <w:szCs w:val="24"/>
          <w:lang w:eastAsia="ru-RU"/>
        </w:rPr>
        <w:tab/>
        <w:t xml:space="preserve">своей </w:t>
      </w:r>
      <w:r w:rsidRPr="00624FB6">
        <w:rPr>
          <w:color w:val="000000"/>
          <w:sz w:val="24"/>
          <w:szCs w:val="24"/>
          <w:lang w:eastAsia="ru-RU"/>
        </w:rPr>
        <w:tab/>
        <w:t xml:space="preserve">социальной идентичности одновременно как граждан России и жителей Вологодской области посредством сообщения информации о личностях, наиболее значимых для истории Вологодской области; </w:t>
      </w:r>
    </w:p>
    <w:p w:rsidR="00624FB6" w:rsidRPr="00624FB6" w:rsidRDefault="00624FB6" w:rsidP="00624FB6">
      <w:pPr>
        <w:widowControl/>
        <w:numPr>
          <w:ilvl w:val="0"/>
          <w:numId w:val="5"/>
        </w:numPr>
        <w:autoSpaceDE/>
        <w:autoSpaceDN/>
        <w:spacing w:after="15" w:line="276" w:lineRule="auto"/>
        <w:ind w:right="10" w:firstLine="566"/>
        <w:jc w:val="both"/>
        <w:rPr>
          <w:color w:val="000000"/>
          <w:sz w:val="24"/>
          <w:szCs w:val="24"/>
          <w:lang w:eastAsia="ru-RU"/>
        </w:rPr>
      </w:pPr>
      <w:r w:rsidRPr="00624FB6">
        <w:rPr>
          <w:color w:val="000000"/>
          <w:sz w:val="24"/>
          <w:szCs w:val="24"/>
          <w:lang w:eastAsia="ru-RU"/>
        </w:rPr>
        <w:t xml:space="preserve">формировать у обучающихся личностное, эмоционально окрашенное восприятие прошлого, понимание «человеческого измерения истории» посредством изучения жизни и деятельности выдающихся земляков. </w:t>
      </w:r>
    </w:p>
    <w:p w:rsidR="00624FB6" w:rsidRPr="00624FB6" w:rsidRDefault="00624FB6" w:rsidP="00624FB6">
      <w:pPr>
        <w:widowControl/>
        <w:autoSpaceDE/>
        <w:autoSpaceDN/>
        <w:spacing w:line="276" w:lineRule="auto"/>
        <w:ind w:left="566"/>
        <w:rPr>
          <w:b/>
          <w:color w:val="000000"/>
          <w:sz w:val="24"/>
          <w:szCs w:val="24"/>
          <w:lang w:eastAsia="ru-RU"/>
        </w:rPr>
      </w:pPr>
      <w:r w:rsidRPr="00624FB6">
        <w:rPr>
          <w:b/>
          <w:color w:val="000000"/>
          <w:sz w:val="24"/>
          <w:szCs w:val="24"/>
          <w:lang w:eastAsia="ru-RU"/>
        </w:rPr>
        <w:t xml:space="preserve"> </w:t>
      </w:r>
      <w:bookmarkStart w:id="2" w:name="_Toc24084"/>
      <w:r w:rsidRPr="00624FB6">
        <w:rPr>
          <w:b/>
          <w:color w:val="000000"/>
          <w:sz w:val="24"/>
          <w:szCs w:val="24"/>
          <w:lang w:eastAsia="ru-RU"/>
        </w:rPr>
        <w:t xml:space="preserve">Место курса «Герои Вологодчины» и формы проведения занятий </w:t>
      </w:r>
      <w:bookmarkEnd w:id="2"/>
    </w:p>
    <w:p w:rsidR="00624FB6" w:rsidRPr="00624FB6" w:rsidRDefault="00624FB6" w:rsidP="00624FB6">
      <w:pPr>
        <w:widowControl/>
        <w:autoSpaceDE/>
        <w:autoSpaceDN/>
        <w:spacing w:line="276" w:lineRule="auto"/>
        <w:ind w:right="10" w:firstLine="566"/>
        <w:jc w:val="both"/>
        <w:rPr>
          <w:color w:val="000000"/>
          <w:sz w:val="24"/>
          <w:szCs w:val="24"/>
          <w:lang w:eastAsia="ru-RU"/>
        </w:rPr>
      </w:pPr>
      <w:r w:rsidRPr="00624FB6">
        <w:rPr>
          <w:color w:val="000000"/>
          <w:sz w:val="24"/>
          <w:szCs w:val="24"/>
          <w:lang w:eastAsia="ru-RU"/>
        </w:rPr>
        <w:t xml:space="preserve">Курс по патриотическому воспитанию «Герои Вологодчины» включается в инвариантную часть плана внеурочной деятельности в объеме 0,5 часа в неделю (17 часов за учебный год). </w:t>
      </w:r>
    </w:p>
    <w:p w:rsidR="00624FB6" w:rsidRPr="00624FB6" w:rsidRDefault="00624FB6" w:rsidP="00624FB6">
      <w:pPr>
        <w:widowControl/>
        <w:autoSpaceDE/>
        <w:autoSpaceDN/>
        <w:spacing w:line="276" w:lineRule="auto"/>
        <w:ind w:right="10" w:firstLine="566"/>
        <w:jc w:val="both"/>
        <w:rPr>
          <w:color w:val="000000"/>
          <w:sz w:val="24"/>
          <w:szCs w:val="24"/>
          <w:lang w:eastAsia="ru-RU"/>
        </w:rPr>
      </w:pPr>
      <w:r w:rsidRPr="00624FB6">
        <w:rPr>
          <w:color w:val="000000"/>
          <w:sz w:val="24"/>
          <w:szCs w:val="24"/>
          <w:lang w:eastAsia="ru-RU"/>
        </w:rPr>
        <w:t xml:space="preserve">Содержание учебного пособия «Герои Вологодчины» для 10-11 классов рассчитано на 40 часов (по 10 часов на каждый учебный год). Таким образом, 17 часов за учебный год, отводимые на реализацию программы «Герои Вологодчины», распределяются следующим образом: </w:t>
      </w:r>
    </w:p>
    <w:p w:rsidR="00624FB6" w:rsidRPr="00624FB6" w:rsidRDefault="00624FB6" w:rsidP="00624FB6">
      <w:pPr>
        <w:widowControl/>
        <w:autoSpaceDE/>
        <w:autoSpaceDN/>
        <w:spacing w:line="276" w:lineRule="auto"/>
        <w:ind w:right="10" w:firstLine="566"/>
        <w:jc w:val="both"/>
        <w:rPr>
          <w:color w:val="000000"/>
          <w:sz w:val="24"/>
          <w:szCs w:val="24"/>
          <w:lang w:eastAsia="ru-RU"/>
        </w:rPr>
      </w:pPr>
      <w:r w:rsidRPr="00624FB6">
        <w:rPr>
          <w:color w:val="000000"/>
          <w:sz w:val="24"/>
          <w:szCs w:val="24"/>
          <w:lang w:eastAsia="ru-RU"/>
        </w:rPr>
        <w:t xml:space="preserve">10 ч — внеурочные занятия с использованием учебного пособия «Герои Вологодчины», </w:t>
      </w:r>
    </w:p>
    <w:p w:rsidR="00624FB6" w:rsidRPr="00624FB6" w:rsidRDefault="00624FB6" w:rsidP="00624FB6">
      <w:pPr>
        <w:widowControl/>
        <w:autoSpaceDE/>
        <w:autoSpaceDN/>
        <w:spacing w:line="276" w:lineRule="auto"/>
        <w:ind w:right="10" w:firstLine="566"/>
        <w:jc w:val="both"/>
        <w:rPr>
          <w:color w:val="000000"/>
          <w:sz w:val="24"/>
          <w:szCs w:val="24"/>
          <w:lang w:eastAsia="ru-RU"/>
        </w:rPr>
      </w:pPr>
      <w:r w:rsidRPr="00624FB6">
        <w:rPr>
          <w:color w:val="000000"/>
          <w:sz w:val="24"/>
          <w:szCs w:val="24"/>
          <w:lang w:eastAsia="ru-RU"/>
        </w:rPr>
        <w:t xml:space="preserve">6 ч — проектно-исследовательская деятельность (с использованием материалов регионального (краеведческого) содержания того муниципального района или муниципального/городского округа, в котором находится ОО), </w:t>
      </w:r>
    </w:p>
    <w:p w:rsidR="00624FB6" w:rsidRPr="00624FB6" w:rsidRDefault="00624FB6" w:rsidP="00624FB6">
      <w:pPr>
        <w:widowControl/>
        <w:autoSpaceDE/>
        <w:autoSpaceDN/>
        <w:spacing w:line="276" w:lineRule="auto"/>
        <w:ind w:right="-3"/>
        <w:jc w:val="both"/>
        <w:rPr>
          <w:color w:val="000000"/>
          <w:sz w:val="24"/>
          <w:szCs w:val="24"/>
          <w:lang w:eastAsia="ru-RU"/>
        </w:rPr>
      </w:pPr>
      <w:r w:rsidRPr="00624FB6">
        <w:rPr>
          <w:color w:val="000000"/>
          <w:sz w:val="24"/>
          <w:szCs w:val="24"/>
          <w:lang w:eastAsia="ru-RU"/>
        </w:rPr>
        <w:t xml:space="preserve">      1 ч — итоговое занятие по программе (презентация проектов). </w:t>
      </w:r>
    </w:p>
    <w:p w:rsidR="000B61E7" w:rsidRPr="00191BE0" w:rsidRDefault="000B61E7">
      <w:pPr>
        <w:pStyle w:val="a3"/>
        <w:ind w:left="0"/>
        <w:jc w:val="left"/>
      </w:pPr>
    </w:p>
    <w:p w:rsidR="000B61E7" w:rsidRPr="00191BE0" w:rsidRDefault="00D3527D">
      <w:pPr>
        <w:pStyle w:val="1"/>
        <w:ind w:left="2822"/>
      </w:pPr>
      <w:r w:rsidRPr="00191BE0">
        <w:t>«Россия</w:t>
      </w:r>
      <w:r w:rsidRPr="00191BE0">
        <w:rPr>
          <w:spacing w:val="-2"/>
        </w:rPr>
        <w:t xml:space="preserve"> </w:t>
      </w:r>
      <w:r w:rsidRPr="00191BE0">
        <w:t>–</w:t>
      </w:r>
      <w:r w:rsidRPr="00191BE0">
        <w:rPr>
          <w:spacing w:val="-2"/>
        </w:rPr>
        <w:t xml:space="preserve"> </w:t>
      </w:r>
      <w:r w:rsidRPr="00191BE0">
        <w:t>мои</w:t>
      </w:r>
      <w:r w:rsidRPr="00191BE0">
        <w:rPr>
          <w:spacing w:val="-1"/>
        </w:rPr>
        <w:t xml:space="preserve"> </w:t>
      </w:r>
      <w:r w:rsidRPr="00191BE0">
        <w:rPr>
          <w:spacing w:val="-2"/>
        </w:rPr>
        <w:t>горизонты»</w:t>
      </w:r>
    </w:p>
    <w:p w:rsidR="000B61E7" w:rsidRPr="00191BE0" w:rsidRDefault="000B61E7">
      <w:pPr>
        <w:pStyle w:val="a3"/>
        <w:ind w:left="0"/>
        <w:jc w:val="left"/>
        <w:rPr>
          <w:b/>
        </w:rPr>
      </w:pPr>
    </w:p>
    <w:p w:rsidR="000B61E7" w:rsidRPr="00191BE0" w:rsidRDefault="00D3527D">
      <w:pPr>
        <w:ind w:left="62" w:right="572"/>
        <w:jc w:val="center"/>
        <w:rPr>
          <w:b/>
          <w:sz w:val="24"/>
          <w:szCs w:val="24"/>
        </w:rPr>
      </w:pPr>
      <w:r w:rsidRPr="00191BE0">
        <w:rPr>
          <w:b/>
          <w:sz w:val="24"/>
          <w:szCs w:val="24"/>
        </w:rPr>
        <w:t>Программа</w:t>
      </w:r>
      <w:r w:rsidRPr="00191BE0">
        <w:rPr>
          <w:b/>
          <w:spacing w:val="-4"/>
          <w:sz w:val="24"/>
          <w:szCs w:val="24"/>
        </w:rPr>
        <w:t xml:space="preserve"> </w:t>
      </w:r>
      <w:r w:rsidRPr="00191BE0">
        <w:rPr>
          <w:b/>
          <w:sz w:val="24"/>
          <w:szCs w:val="24"/>
        </w:rPr>
        <w:t>предназначена</w:t>
      </w:r>
      <w:r w:rsidRPr="00191BE0">
        <w:rPr>
          <w:b/>
          <w:spacing w:val="-2"/>
          <w:sz w:val="24"/>
          <w:szCs w:val="24"/>
        </w:rPr>
        <w:t xml:space="preserve"> </w:t>
      </w:r>
      <w:r w:rsidRPr="00191BE0">
        <w:rPr>
          <w:b/>
          <w:sz w:val="24"/>
          <w:szCs w:val="24"/>
        </w:rPr>
        <w:t>для</w:t>
      </w:r>
      <w:r w:rsidRPr="00191BE0">
        <w:rPr>
          <w:b/>
          <w:spacing w:val="-2"/>
          <w:sz w:val="24"/>
          <w:szCs w:val="24"/>
        </w:rPr>
        <w:t xml:space="preserve"> </w:t>
      </w:r>
      <w:r w:rsidRPr="00191BE0">
        <w:rPr>
          <w:b/>
          <w:sz w:val="24"/>
          <w:szCs w:val="24"/>
        </w:rPr>
        <w:t>обучающихся</w:t>
      </w:r>
      <w:r w:rsidRPr="00191BE0">
        <w:rPr>
          <w:b/>
          <w:spacing w:val="-2"/>
          <w:sz w:val="24"/>
          <w:szCs w:val="24"/>
        </w:rPr>
        <w:t xml:space="preserve"> </w:t>
      </w:r>
      <w:r w:rsidRPr="00191BE0">
        <w:rPr>
          <w:b/>
          <w:sz w:val="24"/>
          <w:szCs w:val="24"/>
        </w:rPr>
        <w:t>6-11</w:t>
      </w:r>
      <w:r w:rsidRPr="00191BE0">
        <w:rPr>
          <w:b/>
          <w:spacing w:val="-2"/>
          <w:sz w:val="24"/>
          <w:szCs w:val="24"/>
        </w:rPr>
        <w:t xml:space="preserve"> классов</w:t>
      </w:r>
    </w:p>
    <w:p w:rsidR="000B61E7" w:rsidRPr="00191BE0" w:rsidRDefault="000B61E7">
      <w:pPr>
        <w:pStyle w:val="a3"/>
        <w:ind w:left="0"/>
        <w:jc w:val="left"/>
        <w:rPr>
          <w:b/>
        </w:rPr>
      </w:pPr>
    </w:p>
    <w:p w:rsidR="000B61E7" w:rsidRPr="00191BE0" w:rsidRDefault="00D3527D">
      <w:pPr>
        <w:pStyle w:val="a3"/>
        <w:spacing w:before="1"/>
        <w:ind w:left="112" w:right="268" w:firstLine="705"/>
      </w:pPr>
      <w:r w:rsidRPr="00191BE0">
        <w:t xml:space="preserve">Настоящая Программа разработана с целью реализации </w:t>
      </w:r>
      <w:proofErr w:type="spellStart"/>
      <w:r w:rsidRPr="00191BE0">
        <w:t>комплекснойи</w:t>
      </w:r>
      <w:proofErr w:type="spellEnd"/>
      <w:r w:rsidRPr="00191BE0">
        <w:t xml:space="preserve"> систематической </w:t>
      </w:r>
      <w:proofErr w:type="spellStart"/>
      <w:r w:rsidRPr="00191BE0">
        <w:t>профориентационной</w:t>
      </w:r>
      <w:proofErr w:type="spellEnd"/>
      <w:r w:rsidRPr="00191BE0">
        <w:rPr>
          <w:spacing w:val="40"/>
        </w:rPr>
        <w:t xml:space="preserve"> </w:t>
      </w:r>
      <w:r w:rsidRPr="00191BE0">
        <w:t>работы</w:t>
      </w:r>
      <w:r w:rsidRPr="00191BE0">
        <w:rPr>
          <w:spacing w:val="40"/>
        </w:rPr>
        <w:t xml:space="preserve"> </w:t>
      </w:r>
      <w:r w:rsidRPr="00191BE0">
        <w:t>для</w:t>
      </w:r>
      <w:r w:rsidRPr="00191BE0">
        <w:rPr>
          <w:spacing w:val="40"/>
        </w:rPr>
        <w:t xml:space="preserve"> </w:t>
      </w:r>
      <w:r w:rsidRPr="00191BE0">
        <w:t>обучающихся</w:t>
      </w:r>
      <w:r w:rsidRPr="00191BE0">
        <w:rPr>
          <w:spacing w:val="40"/>
        </w:rPr>
        <w:t xml:space="preserve"> </w:t>
      </w:r>
      <w:r w:rsidRPr="00191BE0">
        <w:t>6-11</w:t>
      </w:r>
      <w:r w:rsidRPr="00191BE0">
        <w:rPr>
          <w:spacing w:val="40"/>
        </w:rPr>
        <w:t xml:space="preserve"> </w:t>
      </w:r>
      <w:r w:rsidRPr="00191BE0">
        <w:t>классов на основе апробированных материалов Всероссийского проекта «Билет в будущее» (далее – проект).</w:t>
      </w:r>
    </w:p>
    <w:p w:rsidR="000B61E7" w:rsidRPr="00191BE0" w:rsidRDefault="00D3527D">
      <w:pPr>
        <w:pStyle w:val="a3"/>
        <w:ind w:left="112" w:right="257" w:firstLine="705"/>
      </w:pPr>
      <w:r w:rsidRPr="00191BE0">
        <w:lastRenderedPageBreak/>
        <w:t xml:space="preserve">В соответствии с письмом Министерства просвещения Российской </w:t>
      </w:r>
      <w:proofErr w:type="spellStart"/>
      <w:r w:rsidRPr="00191BE0">
        <w:t>Федерацииот</w:t>
      </w:r>
      <w:proofErr w:type="spellEnd"/>
      <w:r w:rsidRPr="00191BE0">
        <w:t xml:space="preserve"> 05 июля 2022 г. № ТВ-1290/03</w:t>
      </w:r>
      <w:r w:rsidRPr="00191BE0">
        <w:rPr>
          <w:spacing w:val="40"/>
        </w:rPr>
        <w:t xml:space="preserve"> </w:t>
      </w:r>
      <w:r w:rsidRPr="00191BE0">
        <w:t>«О направлении</w:t>
      </w:r>
      <w:r w:rsidRPr="00191BE0">
        <w:rPr>
          <w:spacing w:val="40"/>
        </w:rPr>
        <w:t xml:space="preserve"> </w:t>
      </w:r>
      <w:r w:rsidRPr="00191BE0">
        <w:t>методических рекомендаций»</w:t>
      </w:r>
      <w:r w:rsidRPr="00191BE0">
        <w:rPr>
          <w:vertAlign w:val="superscript"/>
        </w:rPr>
        <w:t>2</w:t>
      </w:r>
      <w:r w:rsidRPr="00191BE0">
        <w:t xml:space="preserve">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191BE0">
        <w:t>метапредметных</w:t>
      </w:r>
      <w:proofErr w:type="spellEnd"/>
      <w:r w:rsidRPr="00191BE0">
        <w:t xml:space="preserve"> и личностных), осуществляемую в формах, отличных </w:t>
      </w:r>
      <w:proofErr w:type="gramStart"/>
      <w:r w:rsidRPr="00191BE0">
        <w:t>от</w:t>
      </w:r>
      <w:proofErr w:type="gramEnd"/>
      <w:r w:rsidRPr="00191BE0">
        <w:t xml:space="preserve"> урочной.</w:t>
      </w:r>
    </w:p>
    <w:p w:rsidR="000B61E7" w:rsidRPr="00191BE0" w:rsidRDefault="00D3527D">
      <w:pPr>
        <w:pStyle w:val="a3"/>
        <w:spacing w:before="60"/>
        <w:ind w:left="112" w:right="272" w:firstLine="705"/>
      </w:pPr>
      <w:proofErr w:type="gramStart"/>
      <w:r w:rsidRPr="00191BE0">
        <w:t xml:space="preserve">Основное содержание: популяризация культуры труда, связь выбора </w:t>
      </w:r>
      <w:proofErr w:type="spellStart"/>
      <w:r w:rsidRPr="00191BE0">
        <w:t>профессиис</w:t>
      </w:r>
      <w:proofErr w:type="spellEnd"/>
      <w:r w:rsidRPr="00191BE0">
        <w:t xml:space="preserve">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w:t>
      </w:r>
      <w:proofErr w:type="spellStart"/>
      <w:r w:rsidRPr="00191BE0">
        <w:t>навыкамии</w:t>
      </w:r>
      <w:proofErr w:type="spellEnd"/>
      <w:r w:rsidRPr="00191BE0">
        <w:t xml:space="preserve"> качествами;</w:t>
      </w:r>
      <w:r w:rsidRPr="00191BE0">
        <w:rPr>
          <w:spacing w:val="-15"/>
        </w:rPr>
        <w:t xml:space="preserve"> </w:t>
      </w:r>
      <w:r w:rsidRPr="00191BE0">
        <w:t>формирование</w:t>
      </w:r>
      <w:r w:rsidRPr="00191BE0">
        <w:rPr>
          <w:spacing w:val="-15"/>
        </w:rPr>
        <w:t xml:space="preserve"> </w:t>
      </w:r>
      <w:r w:rsidRPr="00191BE0">
        <w:t>представлений</w:t>
      </w:r>
      <w:r w:rsidRPr="00191BE0">
        <w:rPr>
          <w:spacing w:val="-15"/>
        </w:rPr>
        <w:t xml:space="preserve"> </w:t>
      </w:r>
      <w:r w:rsidRPr="00191BE0">
        <w:t>о</w:t>
      </w:r>
      <w:r w:rsidRPr="00191BE0">
        <w:rPr>
          <w:spacing w:val="-15"/>
        </w:rPr>
        <w:t xml:space="preserve"> </w:t>
      </w:r>
      <w:r w:rsidRPr="00191BE0">
        <w:t>развитии</w:t>
      </w:r>
      <w:r w:rsidRPr="00191BE0">
        <w:rPr>
          <w:spacing w:val="-15"/>
        </w:rPr>
        <w:t xml:space="preserve"> </w:t>
      </w:r>
      <w:r w:rsidRPr="00191BE0">
        <w:t>и</w:t>
      </w:r>
      <w:r w:rsidRPr="00191BE0">
        <w:rPr>
          <w:spacing w:val="-15"/>
        </w:rPr>
        <w:t xml:space="preserve"> </w:t>
      </w:r>
      <w:r w:rsidRPr="00191BE0">
        <w:t>достижениях</w:t>
      </w:r>
      <w:r w:rsidRPr="00191BE0">
        <w:rPr>
          <w:spacing w:val="-15"/>
        </w:rPr>
        <w:t xml:space="preserve"> </w:t>
      </w:r>
      <w:r w:rsidRPr="00191BE0">
        <w:t>страны;</w:t>
      </w:r>
      <w:r w:rsidRPr="00191BE0">
        <w:rPr>
          <w:spacing w:val="-15"/>
        </w:rPr>
        <w:t xml:space="preserve"> </w:t>
      </w:r>
      <w:r w:rsidRPr="00191BE0">
        <w:t>знакомство с миром профессий; знакомство с системой высшего и среднего профессионального образования в стране;</w:t>
      </w:r>
      <w:proofErr w:type="gramEnd"/>
      <w:r w:rsidRPr="00191BE0">
        <w:t xml:space="preserve"> </w:t>
      </w:r>
      <w:proofErr w:type="gramStart"/>
      <w:r w:rsidRPr="00191BE0">
        <w:t>создание условий для развития универсальных учебных действий (общения,</w:t>
      </w:r>
      <w:r w:rsidRPr="00191BE0">
        <w:rPr>
          <w:spacing w:val="-15"/>
        </w:rPr>
        <w:t xml:space="preserve"> </w:t>
      </w:r>
      <w:r w:rsidRPr="00191BE0">
        <w:t>работы</w:t>
      </w:r>
      <w:r w:rsidRPr="00191BE0">
        <w:rPr>
          <w:spacing w:val="-15"/>
        </w:rPr>
        <w:t xml:space="preserve"> </w:t>
      </w:r>
      <w:r w:rsidRPr="00191BE0">
        <w:t>в</w:t>
      </w:r>
      <w:r w:rsidRPr="00191BE0">
        <w:rPr>
          <w:spacing w:val="-15"/>
        </w:rPr>
        <w:t xml:space="preserve"> </w:t>
      </w:r>
      <w:r w:rsidRPr="00191BE0">
        <w:t>команде</w:t>
      </w:r>
      <w:r w:rsidRPr="00191BE0">
        <w:rPr>
          <w:spacing w:val="-15"/>
        </w:rPr>
        <w:t xml:space="preserve"> </w:t>
      </w:r>
      <w:r w:rsidRPr="00191BE0">
        <w:t>и</w:t>
      </w:r>
      <w:r w:rsidRPr="00191BE0">
        <w:rPr>
          <w:spacing w:val="-15"/>
        </w:rPr>
        <w:t xml:space="preserve"> </w:t>
      </w:r>
      <w:r w:rsidRPr="00191BE0">
        <w:t>т.п.);</w:t>
      </w:r>
      <w:r w:rsidRPr="00191BE0">
        <w:rPr>
          <w:spacing w:val="-14"/>
        </w:rPr>
        <w:t xml:space="preserve"> </w:t>
      </w:r>
      <w:r w:rsidRPr="00191BE0">
        <w:t>создание</w:t>
      </w:r>
      <w:r w:rsidRPr="00191BE0">
        <w:rPr>
          <w:spacing w:val="-13"/>
        </w:rPr>
        <w:t xml:space="preserve"> </w:t>
      </w:r>
      <w:r w:rsidRPr="00191BE0">
        <w:t>условий</w:t>
      </w:r>
      <w:r w:rsidRPr="00191BE0">
        <w:rPr>
          <w:spacing w:val="-14"/>
        </w:rPr>
        <w:t xml:space="preserve"> </w:t>
      </w:r>
      <w:r w:rsidRPr="00191BE0">
        <w:t>для</w:t>
      </w:r>
      <w:r w:rsidRPr="00191BE0">
        <w:rPr>
          <w:spacing w:val="-15"/>
        </w:rPr>
        <w:t xml:space="preserve"> </w:t>
      </w:r>
      <w:r w:rsidRPr="00191BE0">
        <w:t>познания</w:t>
      </w:r>
      <w:r w:rsidRPr="00191BE0">
        <w:rPr>
          <w:spacing w:val="-15"/>
        </w:rPr>
        <w:t xml:space="preserve"> </w:t>
      </w:r>
      <w:r w:rsidRPr="00191BE0">
        <w:t>обучающимся</w:t>
      </w:r>
      <w:r w:rsidRPr="00191BE0">
        <w:rPr>
          <w:spacing w:val="-14"/>
        </w:rPr>
        <w:t xml:space="preserve"> </w:t>
      </w:r>
      <w:r w:rsidRPr="00191BE0">
        <w:t>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p w:rsidR="000B61E7" w:rsidRPr="00191BE0" w:rsidRDefault="00D3527D">
      <w:pPr>
        <w:pStyle w:val="a3"/>
        <w:spacing w:before="5"/>
        <w:ind w:left="112" w:right="253" w:firstLine="705"/>
      </w:pPr>
      <w:r w:rsidRPr="00191BE0">
        <w:t xml:space="preserve">На занятия, направленные на удовлетворение </w:t>
      </w:r>
      <w:proofErr w:type="spellStart"/>
      <w:r w:rsidRPr="00191BE0">
        <w:t>профориентационных</w:t>
      </w:r>
      <w:proofErr w:type="spellEnd"/>
      <w:r w:rsidRPr="00191BE0">
        <w:t xml:space="preserve"> интересов и </w:t>
      </w:r>
      <w:proofErr w:type="gramStart"/>
      <w:r w:rsidRPr="00191BE0">
        <w:t>потребностей</w:t>
      </w:r>
      <w:proofErr w:type="gramEnd"/>
      <w:r w:rsidRPr="00191BE0">
        <w:t xml:space="preserve"> обучающихся целесообразно отводить один академический час (далее – час) в неделю (34 часа в учебный год).</w:t>
      </w:r>
    </w:p>
    <w:p w:rsidR="000B61E7" w:rsidRPr="00191BE0" w:rsidRDefault="00D3527D">
      <w:pPr>
        <w:pStyle w:val="a3"/>
        <w:spacing w:before="3"/>
        <w:ind w:left="112" w:right="270" w:firstLine="705"/>
      </w:pPr>
      <w:r w:rsidRPr="00191BE0">
        <w:t>Содержание Программы учитывает системную модель содействия самоопределению обучающихся общеобразовательных</w:t>
      </w:r>
      <w:r w:rsidRPr="00191BE0">
        <w:rPr>
          <w:spacing w:val="40"/>
        </w:rPr>
        <w:t xml:space="preserve"> </w:t>
      </w:r>
      <w:r w:rsidRPr="00191BE0">
        <w:t>организаций,</w:t>
      </w:r>
      <w:r w:rsidRPr="00191BE0">
        <w:rPr>
          <w:spacing w:val="40"/>
        </w:rPr>
        <w:t xml:space="preserve"> </w:t>
      </w:r>
      <w:r w:rsidRPr="00191BE0">
        <w:t>основанную на сочетании мотивационно-активизирующего, информационно-обучающего, практик</w:t>
      </w:r>
      <w:proofErr w:type="gramStart"/>
      <w:r w:rsidRPr="00191BE0">
        <w:t>о-</w:t>
      </w:r>
      <w:proofErr w:type="gramEnd"/>
      <w:r w:rsidRPr="00191BE0">
        <w:t xml:space="preserve"> ориентированного</w:t>
      </w:r>
      <w:r w:rsidRPr="00191BE0">
        <w:rPr>
          <w:spacing w:val="40"/>
        </w:rPr>
        <w:t xml:space="preserve"> </w:t>
      </w:r>
      <w:r w:rsidRPr="00191BE0">
        <w:t>и</w:t>
      </w:r>
      <w:r w:rsidRPr="00191BE0">
        <w:rPr>
          <w:spacing w:val="40"/>
        </w:rPr>
        <w:t xml:space="preserve"> </w:t>
      </w:r>
      <w:proofErr w:type="spellStart"/>
      <w:r w:rsidRPr="00191BE0">
        <w:t>диагностико</w:t>
      </w:r>
      <w:proofErr w:type="spellEnd"/>
      <w:r w:rsidRPr="00191BE0">
        <w:t>-консультативного</w:t>
      </w:r>
      <w:r w:rsidRPr="00191BE0">
        <w:rPr>
          <w:spacing w:val="40"/>
        </w:rPr>
        <w:t xml:space="preserve"> </w:t>
      </w:r>
      <w:r w:rsidRPr="00191BE0">
        <w:t>подходов</w:t>
      </w:r>
      <w:r w:rsidRPr="00191BE0">
        <w:rPr>
          <w:spacing w:val="-12"/>
        </w:rPr>
        <w:t xml:space="preserve"> </w:t>
      </w:r>
      <w:r w:rsidRPr="00191BE0">
        <w:t>к</w:t>
      </w:r>
      <w:r w:rsidRPr="00191BE0">
        <w:rPr>
          <w:spacing w:val="-14"/>
        </w:rPr>
        <w:t xml:space="preserve"> </w:t>
      </w:r>
      <w:r w:rsidRPr="00191BE0">
        <w:t>формированию готовности к профессиональному самоопределению.</w:t>
      </w:r>
    </w:p>
    <w:p w:rsidR="000B61E7" w:rsidRPr="00191BE0" w:rsidRDefault="00D3527D">
      <w:pPr>
        <w:pStyle w:val="a3"/>
        <w:spacing w:before="1"/>
        <w:ind w:left="112" w:right="270" w:firstLine="705"/>
      </w:pPr>
      <w:r w:rsidRPr="00191BE0">
        <w:t>Программа</w:t>
      </w:r>
      <w:r w:rsidRPr="00191BE0">
        <w:rPr>
          <w:spacing w:val="-5"/>
        </w:rPr>
        <w:t xml:space="preserve"> </w:t>
      </w:r>
      <w:r w:rsidRPr="00191BE0">
        <w:t>должна,</w:t>
      </w:r>
      <w:r w:rsidRPr="00191BE0">
        <w:rPr>
          <w:spacing w:val="-6"/>
        </w:rPr>
        <w:t xml:space="preserve"> </w:t>
      </w:r>
      <w:r w:rsidRPr="00191BE0">
        <w:t>в</w:t>
      </w:r>
      <w:r w:rsidRPr="00191BE0">
        <w:rPr>
          <w:spacing w:val="-5"/>
        </w:rPr>
        <w:t xml:space="preserve"> </w:t>
      </w:r>
      <w:r w:rsidRPr="00191BE0">
        <w:t>том</w:t>
      </w:r>
      <w:r w:rsidRPr="00191BE0">
        <w:rPr>
          <w:spacing w:val="-7"/>
        </w:rPr>
        <w:t xml:space="preserve"> </w:t>
      </w:r>
      <w:r w:rsidRPr="00191BE0">
        <w:t>числе,</w:t>
      </w:r>
      <w:r w:rsidRPr="00191BE0">
        <w:rPr>
          <w:spacing w:val="-4"/>
        </w:rPr>
        <w:t xml:space="preserve"> </w:t>
      </w:r>
      <w:r w:rsidRPr="00191BE0">
        <w:t>обеспечивать</w:t>
      </w:r>
      <w:r w:rsidRPr="00191BE0">
        <w:rPr>
          <w:spacing w:val="-5"/>
        </w:rPr>
        <w:t xml:space="preserve"> </w:t>
      </w:r>
      <w:r w:rsidRPr="00191BE0">
        <w:t>информированность</w:t>
      </w:r>
      <w:r w:rsidRPr="00191BE0">
        <w:rPr>
          <w:spacing w:val="-3"/>
        </w:rPr>
        <w:t xml:space="preserve"> </w:t>
      </w:r>
      <w:r w:rsidRPr="00191BE0">
        <w:t>обучающихся об</w:t>
      </w:r>
      <w:r w:rsidRPr="00191BE0">
        <w:rPr>
          <w:spacing w:val="40"/>
        </w:rPr>
        <w:t xml:space="preserve"> </w:t>
      </w:r>
      <w:r w:rsidRPr="00191BE0">
        <w:t>особенностях</w:t>
      </w:r>
      <w:r w:rsidRPr="00191BE0">
        <w:rPr>
          <w:spacing w:val="40"/>
        </w:rPr>
        <w:t xml:space="preserve"> </w:t>
      </w:r>
      <w:r w:rsidRPr="00191BE0">
        <w:t>различных</w:t>
      </w:r>
      <w:r w:rsidRPr="00191BE0">
        <w:rPr>
          <w:spacing w:val="40"/>
        </w:rPr>
        <w:t xml:space="preserve"> </w:t>
      </w:r>
      <w:r w:rsidRPr="00191BE0">
        <w:t>сфер</w:t>
      </w:r>
      <w:r w:rsidRPr="00191BE0">
        <w:rPr>
          <w:spacing w:val="40"/>
        </w:rPr>
        <w:t xml:space="preserve"> </w:t>
      </w:r>
      <w:r w:rsidRPr="00191BE0">
        <w:t>профессиональной</w:t>
      </w:r>
      <w:r w:rsidRPr="00191BE0">
        <w:rPr>
          <w:spacing w:val="40"/>
        </w:rPr>
        <w:t xml:space="preserve"> </w:t>
      </w:r>
      <w:proofErr w:type="spellStart"/>
      <w:r w:rsidRPr="00191BE0">
        <w:t>деятельности</w:t>
      </w:r>
      <w:proofErr w:type="gramStart"/>
      <w:r w:rsidRPr="00191BE0">
        <w:t>,в</w:t>
      </w:r>
      <w:proofErr w:type="spellEnd"/>
      <w:proofErr w:type="gramEnd"/>
      <w:r w:rsidRPr="00191BE0">
        <w:rPr>
          <w:spacing w:val="40"/>
        </w:rPr>
        <w:t xml:space="preserve"> </w:t>
      </w:r>
      <w:r w:rsidRPr="00191BE0">
        <w:t>том</w:t>
      </w:r>
      <w:r w:rsidRPr="00191BE0">
        <w:rPr>
          <w:spacing w:val="40"/>
        </w:rPr>
        <w:t xml:space="preserve"> </w:t>
      </w:r>
      <w:r w:rsidRPr="00191BE0">
        <w:t>числе</w:t>
      </w:r>
      <w:r w:rsidRPr="00191BE0">
        <w:rPr>
          <w:spacing w:val="40"/>
        </w:rPr>
        <w:t xml:space="preserve"> </w:t>
      </w:r>
      <w:r w:rsidRPr="00191BE0">
        <w:t>с учетом</w:t>
      </w:r>
      <w:r w:rsidRPr="00191BE0">
        <w:rPr>
          <w:spacing w:val="40"/>
        </w:rPr>
        <w:t xml:space="preserve"> </w:t>
      </w:r>
      <w:r w:rsidRPr="00191BE0">
        <w:t>имеющихся</w:t>
      </w:r>
      <w:r w:rsidRPr="00191BE0">
        <w:rPr>
          <w:spacing w:val="40"/>
        </w:rPr>
        <w:t xml:space="preserve"> </w:t>
      </w:r>
      <w:r w:rsidRPr="00191BE0">
        <w:t>потребностей</w:t>
      </w:r>
      <w:r w:rsidRPr="00191BE0">
        <w:rPr>
          <w:spacing w:val="40"/>
        </w:rPr>
        <w:t xml:space="preserve"> </w:t>
      </w:r>
      <w:r w:rsidRPr="00191BE0">
        <w:t xml:space="preserve">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w:t>
      </w:r>
      <w:r w:rsidRPr="00191BE0">
        <w:rPr>
          <w:spacing w:val="-2"/>
        </w:rPr>
        <w:t>организациями.</w:t>
      </w:r>
    </w:p>
    <w:p w:rsidR="000B61E7" w:rsidRPr="00191BE0" w:rsidRDefault="00D3527D">
      <w:pPr>
        <w:pStyle w:val="a3"/>
        <w:spacing w:before="73"/>
        <w:ind w:left="112" w:right="279" w:firstLine="705"/>
      </w:pPr>
      <w:r w:rsidRPr="00191BE0">
        <w:t>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w:t>
      </w:r>
    </w:p>
    <w:p w:rsidR="000B61E7" w:rsidRPr="00191BE0" w:rsidRDefault="00D3527D">
      <w:pPr>
        <w:pStyle w:val="a3"/>
        <w:spacing w:before="1"/>
        <w:ind w:left="112" w:right="265" w:firstLine="705"/>
      </w:pPr>
      <w:r w:rsidRPr="00191BE0">
        <w:t xml:space="preserve">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w:t>
      </w:r>
      <w:r w:rsidRPr="00191BE0">
        <w:rPr>
          <w:spacing w:val="-2"/>
        </w:rPr>
        <w:t>самоопределения.</w:t>
      </w:r>
    </w:p>
    <w:p w:rsidR="000B61E7" w:rsidRPr="00191BE0" w:rsidRDefault="000B61E7">
      <w:pPr>
        <w:pStyle w:val="a3"/>
        <w:ind w:left="0"/>
        <w:jc w:val="left"/>
      </w:pPr>
    </w:p>
    <w:p w:rsidR="000B61E7" w:rsidRPr="00191BE0" w:rsidRDefault="000B61E7">
      <w:pPr>
        <w:pStyle w:val="a3"/>
        <w:ind w:left="0"/>
        <w:jc w:val="left"/>
      </w:pPr>
    </w:p>
    <w:p w:rsidR="000B61E7" w:rsidRPr="00191BE0" w:rsidRDefault="000B61E7">
      <w:pPr>
        <w:pStyle w:val="a3"/>
        <w:ind w:left="0"/>
        <w:jc w:val="left"/>
      </w:pPr>
    </w:p>
    <w:p w:rsidR="000B61E7" w:rsidRPr="00191BE0" w:rsidRDefault="000B61E7">
      <w:pPr>
        <w:pStyle w:val="a3"/>
        <w:ind w:left="0"/>
        <w:jc w:val="left"/>
      </w:pPr>
    </w:p>
    <w:p w:rsidR="000B61E7" w:rsidRPr="00191BE0" w:rsidRDefault="00D3527D">
      <w:pPr>
        <w:pStyle w:val="1"/>
        <w:ind w:left="1261"/>
      </w:pPr>
      <w:r w:rsidRPr="00191BE0">
        <w:t>Функциональная</w:t>
      </w:r>
      <w:r w:rsidRPr="00191BE0">
        <w:rPr>
          <w:spacing w:val="-4"/>
        </w:rPr>
        <w:t xml:space="preserve"> </w:t>
      </w:r>
      <w:r w:rsidRPr="00191BE0">
        <w:t>грамотность</w:t>
      </w:r>
      <w:r w:rsidRPr="00191BE0">
        <w:rPr>
          <w:spacing w:val="-4"/>
        </w:rPr>
        <w:t xml:space="preserve"> </w:t>
      </w:r>
      <w:r w:rsidRPr="00191BE0">
        <w:t>в</w:t>
      </w:r>
      <w:r w:rsidRPr="00191BE0">
        <w:rPr>
          <w:spacing w:val="-7"/>
        </w:rPr>
        <w:t xml:space="preserve"> </w:t>
      </w:r>
      <w:r w:rsidRPr="00191BE0">
        <w:t>10-11</w:t>
      </w:r>
      <w:r w:rsidRPr="00191BE0">
        <w:rPr>
          <w:spacing w:val="-3"/>
        </w:rPr>
        <w:t xml:space="preserve"> </w:t>
      </w:r>
      <w:r w:rsidRPr="00191BE0">
        <w:rPr>
          <w:spacing w:val="-2"/>
        </w:rPr>
        <w:t>классах</w:t>
      </w:r>
    </w:p>
    <w:p w:rsidR="000B61E7" w:rsidRPr="00191BE0" w:rsidRDefault="000B61E7">
      <w:pPr>
        <w:pStyle w:val="a3"/>
        <w:ind w:left="0"/>
        <w:jc w:val="left"/>
        <w:rPr>
          <w:b/>
        </w:rPr>
      </w:pPr>
    </w:p>
    <w:p w:rsidR="00191BE0" w:rsidRPr="00191BE0" w:rsidRDefault="00191BE0" w:rsidP="00191BE0">
      <w:pPr>
        <w:widowControl/>
        <w:adjustRightInd w:val="0"/>
        <w:ind w:firstLine="708"/>
        <w:rPr>
          <w:sz w:val="24"/>
          <w:szCs w:val="24"/>
          <w:lang w:eastAsia="ru-RU"/>
        </w:rPr>
      </w:pPr>
      <w:r w:rsidRPr="00191BE0">
        <w:rPr>
          <w:sz w:val="24"/>
          <w:szCs w:val="24"/>
          <w:lang w:eastAsia="ru-RU"/>
        </w:rPr>
        <w:t>Рабочая программа разработана и составлена на основе  учебно-методических пособий:</w:t>
      </w:r>
    </w:p>
    <w:p w:rsidR="00191BE0" w:rsidRPr="00191BE0" w:rsidRDefault="00191BE0" w:rsidP="00191BE0">
      <w:pPr>
        <w:widowControl/>
        <w:adjustRightInd w:val="0"/>
        <w:rPr>
          <w:sz w:val="24"/>
          <w:szCs w:val="24"/>
          <w:lang w:eastAsia="ru-RU"/>
        </w:rPr>
      </w:pPr>
      <w:r w:rsidRPr="00191BE0">
        <w:rPr>
          <w:sz w:val="24"/>
          <w:szCs w:val="24"/>
          <w:lang w:eastAsia="ru-RU"/>
        </w:rPr>
        <w:t xml:space="preserve">1. Брехова Ю., </w:t>
      </w:r>
      <w:proofErr w:type="spellStart"/>
      <w:r w:rsidRPr="00191BE0">
        <w:rPr>
          <w:sz w:val="24"/>
          <w:szCs w:val="24"/>
          <w:lang w:eastAsia="ru-RU"/>
        </w:rPr>
        <w:t>Алмосов</w:t>
      </w:r>
      <w:proofErr w:type="spellEnd"/>
      <w:r w:rsidRPr="00191BE0">
        <w:rPr>
          <w:sz w:val="24"/>
          <w:szCs w:val="24"/>
          <w:lang w:eastAsia="ru-RU"/>
        </w:rPr>
        <w:t xml:space="preserve"> А., Завьялов Д. Финансовая грамотность: материалы для учащихся 10–11 </w:t>
      </w:r>
      <w:proofErr w:type="spellStart"/>
      <w:r w:rsidRPr="00191BE0">
        <w:rPr>
          <w:sz w:val="24"/>
          <w:szCs w:val="24"/>
          <w:lang w:eastAsia="ru-RU"/>
        </w:rPr>
        <w:t>кл</w:t>
      </w:r>
      <w:proofErr w:type="spellEnd"/>
      <w:r w:rsidRPr="00191BE0">
        <w:rPr>
          <w:sz w:val="24"/>
          <w:szCs w:val="24"/>
          <w:lang w:eastAsia="ru-RU"/>
        </w:rPr>
        <w:t>. – М.: ВАКО, 2018. – 400 с</w:t>
      </w:r>
      <w:proofErr w:type="gramStart"/>
      <w:r w:rsidRPr="00191BE0">
        <w:rPr>
          <w:sz w:val="24"/>
          <w:szCs w:val="24"/>
          <w:lang w:eastAsia="ru-RU"/>
        </w:rPr>
        <w:t>.(</w:t>
      </w:r>
      <w:proofErr w:type="gramEnd"/>
      <w:r w:rsidRPr="00191BE0">
        <w:rPr>
          <w:sz w:val="24"/>
          <w:szCs w:val="24"/>
          <w:lang w:eastAsia="ru-RU"/>
        </w:rPr>
        <w:t>Учимся разумному финансовому поведению)</w:t>
      </w:r>
    </w:p>
    <w:p w:rsidR="00191BE0" w:rsidRPr="00191BE0" w:rsidRDefault="00191BE0" w:rsidP="00191BE0">
      <w:pPr>
        <w:widowControl/>
        <w:adjustRightInd w:val="0"/>
        <w:rPr>
          <w:sz w:val="24"/>
          <w:szCs w:val="24"/>
          <w:lang w:eastAsia="ru-RU"/>
        </w:rPr>
      </w:pPr>
      <w:r w:rsidRPr="00191BE0">
        <w:rPr>
          <w:sz w:val="24"/>
          <w:szCs w:val="24"/>
          <w:lang w:eastAsia="ru-RU"/>
        </w:rPr>
        <w:t xml:space="preserve">2. Брехова Ю., </w:t>
      </w:r>
      <w:proofErr w:type="spellStart"/>
      <w:r w:rsidRPr="00191BE0">
        <w:rPr>
          <w:sz w:val="24"/>
          <w:szCs w:val="24"/>
          <w:lang w:eastAsia="ru-RU"/>
        </w:rPr>
        <w:t>Алмосов</w:t>
      </w:r>
      <w:proofErr w:type="spellEnd"/>
      <w:r w:rsidRPr="00191BE0">
        <w:rPr>
          <w:sz w:val="24"/>
          <w:szCs w:val="24"/>
          <w:lang w:eastAsia="ru-RU"/>
        </w:rPr>
        <w:t xml:space="preserve"> А., Завьялов Д. Финансовая грамотность: методические рекомендации для учителя. 10-11 классы </w:t>
      </w:r>
      <w:proofErr w:type="spellStart"/>
      <w:r w:rsidRPr="00191BE0">
        <w:rPr>
          <w:sz w:val="24"/>
          <w:szCs w:val="24"/>
          <w:lang w:eastAsia="ru-RU"/>
        </w:rPr>
        <w:t>общеобразоват</w:t>
      </w:r>
      <w:proofErr w:type="gramStart"/>
      <w:r w:rsidRPr="00191BE0">
        <w:rPr>
          <w:sz w:val="24"/>
          <w:szCs w:val="24"/>
          <w:lang w:eastAsia="ru-RU"/>
        </w:rPr>
        <w:t>.о</w:t>
      </w:r>
      <w:proofErr w:type="gramEnd"/>
      <w:r w:rsidRPr="00191BE0">
        <w:rPr>
          <w:sz w:val="24"/>
          <w:szCs w:val="24"/>
          <w:lang w:eastAsia="ru-RU"/>
        </w:rPr>
        <w:t>рг</w:t>
      </w:r>
      <w:proofErr w:type="spellEnd"/>
      <w:r w:rsidRPr="00191BE0">
        <w:rPr>
          <w:sz w:val="24"/>
          <w:szCs w:val="24"/>
          <w:lang w:eastAsia="ru-RU"/>
        </w:rPr>
        <w:t>. – М.: ВАКО, 2018. – 232 с. (Учимся разумному финансовому поведению)</w:t>
      </w:r>
    </w:p>
    <w:p w:rsidR="00191BE0" w:rsidRPr="00191BE0" w:rsidRDefault="00191BE0" w:rsidP="00191BE0">
      <w:pPr>
        <w:widowControl/>
        <w:adjustRightInd w:val="0"/>
        <w:rPr>
          <w:sz w:val="24"/>
          <w:szCs w:val="24"/>
          <w:lang w:eastAsia="ru-RU"/>
        </w:rPr>
      </w:pPr>
      <w:r w:rsidRPr="00191BE0">
        <w:rPr>
          <w:sz w:val="24"/>
          <w:szCs w:val="24"/>
          <w:lang w:eastAsia="ru-RU"/>
        </w:rPr>
        <w:lastRenderedPageBreak/>
        <w:t xml:space="preserve">3. Брехова Ю., </w:t>
      </w:r>
      <w:proofErr w:type="spellStart"/>
      <w:r w:rsidRPr="00191BE0">
        <w:rPr>
          <w:sz w:val="24"/>
          <w:szCs w:val="24"/>
          <w:lang w:eastAsia="ru-RU"/>
        </w:rPr>
        <w:t>Алмосов</w:t>
      </w:r>
      <w:proofErr w:type="spellEnd"/>
      <w:r w:rsidRPr="00191BE0">
        <w:rPr>
          <w:sz w:val="24"/>
          <w:szCs w:val="24"/>
          <w:lang w:eastAsia="ru-RU"/>
        </w:rPr>
        <w:t xml:space="preserve"> А., Завьялов Д. Финансовая грамотность: учебная программа. 10-11 классы </w:t>
      </w:r>
      <w:proofErr w:type="spellStart"/>
      <w:r w:rsidRPr="00191BE0">
        <w:rPr>
          <w:sz w:val="24"/>
          <w:szCs w:val="24"/>
          <w:lang w:eastAsia="ru-RU"/>
        </w:rPr>
        <w:t>общеобразоват</w:t>
      </w:r>
      <w:proofErr w:type="gramStart"/>
      <w:r w:rsidRPr="00191BE0">
        <w:rPr>
          <w:sz w:val="24"/>
          <w:szCs w:val="24"/>
          <w:lang w:eastAsia="ru-RU"/>
        </w:rPr>
        <w:t>.о</w:t>
      </w:r>
      <w:proofErr w:type="gramEnd"/>
      <w:r w:rsidRPr="00191BE0">
        <w:rPr>
          <w:sz w:val="24"/>
          <w:szCs w:val="24"/>
          <w:lang w:eastAsia="ru-RU"/>
        </w:rPr>
        <w:t>рг</w:t>
      </w:r>
      <w:proofErr w:type="spellEnd"/>
      <w:r w:rsidRPr="00191BE0">
        <w:rPr>
          <w:sz w:val="24"/>
          <w:szCs w:val="24"/>
          <w:lang w:eastAsia="ru-RU"/>
        </w:rPr>
        <w:t>. – М.: ВАКО, 2018. – 48 с. (Учимся разумному финансовому поведению)</w:t>
      </w:r>
    </w:p>
    <w:p w:rsidR="00191BE0" w:rsidRPr="00191BE0" w:rsidRDefault="00191BE0" w:rsidP="00191BE0">
      <w:pPr>
        <w:widowControl/>
        <w:autoSpaceDE/>
        <w:autoSpaceDN/>
        <w:spacing w:before="100" w:beforeAutospacing="1" w:line="360" w:lineRule="auto"/>
        <w:rPr>
          <w:sz w:val="24"/>
          <w:szCs w:val="24"/>
          <w:lang w:eastAsia="ru-RU"/>
        </w:rPr>
      </w:pPr>
      <w:r w:rsidRPr="00191BE0">
        <w:rPr>
          <w:b/>
          <w:bCs/>
          <w:sz w:val="24"/>
          <w:szCs w:val="24"/>
          <w:lang w:eastAsia="ru-RU"/>
        </w:rPr>
        <w:t>Актуальность образовательной программы.</w:t>
      </w:r>
    </w:p>
    <w:p w:rsidR="00191BE0" w:rsidRPr="00191BE0" w:rsidRDefault="00191BE0" w:rsidP="00191BE0">
      <w:pPr>
        <w:widowControl/>
        <w:autoSpaceDE/>
        <w:autoSpaceDN/>
        <w:ind w:firstLine="708"/>
        <w:rPr>
          <w:sz w:val="24"/>
          <w:szCs w:val="24"/>
          <w:lang w:eastAsia="ru-RU"/>
        </w:rPr>
      </w:pPr>
      <w:r w:rsidRPr="00191BE0">
        <w:rPr>
          <w:sz w:val="24"/>
          <w:szCs w:val="24"/>
          <w:lang w:eastAsia="ru-RU"/>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w:t>
      </w:r>
      <w:proofErr w:type="gramStart"/>
      <w:r w:rsidRPr="00191BE0">
        <w:rPr>
          <w:sz w:val="24"/>
          <w:szCs w:val="24"/>
          <w:lang w:eastAsia="ru-RU"/>
        </w:rPr>
        <w:t>умение</w:t>
      </w:r>
      <w:proofErr w:type="gramEnd"/>
      <w:r w:rsidRPr="00191BE0">
        <w:rPr>
          <w:sz w:val="24"/>
          <w:szCs w:val="24"/>
          <w:lang w:eastAsia="ru-RU"/>
        </w:rPr>
        <w:t xml:space="preserve">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191BE0" w:rsidRPr="00191BE0" w:rsidRDefault="00191BE0" w:rsidP="00191BE0">
      <w:pPr>
        <w:widowControl/>
        <w:adjustRightInd w:val="0"/>
        <w:rPr>
          <w:b/>
          <w:bCs/>
          <w:color w:val="000000"/>
          <w:sz w:val="24"/>
          <w:szCs w:val="24"/>
          <w:lang w:eastAsia="ru-RU"/>
        </w:rPr>
      </w:pPr>
      <w:r w:rsidRPr="00191BE0">
        <w:rPr>
          <w:b/>
          <w:bCs/>
          <w:color w:val="000000"/>
          <w:sz w:val="24"/>
          <w:szCs w:val="24"/>
          <w:lang w:eastAsia="ru-RU"/>
        </w:rPr>
        <w:t xml:space="preserve">Цель программы:  </w:t>
      </w:r>
      <w:r w:rsidRPr="00191BE0">
        <w:rPr>
          <w:sz w:val="24"/>
          <w:szCs w:val="24"/>
          <w:lang w:eastAsia="ru-RU"/>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191BE0" w:rsidRPr="00191BE0" w:rsidRDefault="00191BE0" w:rsidP="00191BE0">
      <w:pPr>
        <w:widowControl/>
        <w:autoSpaceDE/>
        <w:autoSpaceDN/>
        <w:spacing w:before="100" w:beforeAutospacing="1" w:line="360" w:lineRule="auto"/>
        <w:rPr>
          <w:b/>
          <w:bCs/>
          <w:sz w:val="24"/>
          <w:szCs w:val="24"/>
          <w:lang w:eastAsia="ru-RU"/>
        </w:rPr>
      </w:pPr>
      <w:r w:rsidRPr="00191BE0">
        <w:rPr>
          <w:b/>
          <w:bCs/>
          <w:color w:val="000000"/>
          <w:sz w:val="24"/>
          <w:szCs w:val="24"/>
          <w:lang w:eastAsia="ru-RU"/>
        </w:rPr>
        <w:t xml:space="preserve">Задачи программы: </w:t>
      </w:r>
    </w:p>
    <w:p w:rsidR="00191BE0" w:rsidRPr="00191BE0" w:rsidRDefault="00191BE0" w:rsidP="00191BE0">
      <w:pPr>
        <w:widowControl/>
        <w:numPr>
          <w:ilvl w:val="0"/>
          <w:numId w:val="6"/>
        </w:numPr>
        <w:autoSpaceDE/>
        <w:autoSpaceDN/>
        <w:rPr>
          <w:sz w:val="24"/>
          <w:szCs w:val="24"/>
          <w:lang w:eastAsia="ru-RU"/>
        </w:rPr>
      </w:pPr>
      <w:r w:rsidRPr="00191BE0">
        <w:rPr>
          <w:sz w:val="24"/>
          <w:szCs w:val="24"/>
          <w:lang w:eastAsia="ru-RU"/>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191BE0" w:rsidRPr="00191BE0" w:rsidRDefault="00191BE0" w:rsidP="00191BE0">
      <w:pPr>
        <w:widowControl/>
        <w:numPr>
          <w:ilvl w:val="0"/>
          <w:numId w:val="6"/>
        </w:numPr>
        <w:autoSpaceDE/>
        <w:autoSpaceDN/>
        <w:rPr>
          <w:sz w:val="24"/>
          <w:szCs w:val="24"/>
          <w:lang w:eastAsia="ru-RU"/>
        </w:rPr>
      </w:pPr>
      <w:r w:rsidRPr="00191BE0">
        <w:rPr>
          <w:sz w:val="24"/>
          <w:szCs w:val="24"/>
          <w:lang w:eastAsia="ru-RU"/>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191BE0" w:rsidRPr="00191BE0" w:rsidRDefault="00191BE0" w:rsidP="00191BE0">
      <w:pPr>
        <w:widowControl/>
        <w:numPr>
          <w:ilvl w:val="0"/>
          <w:numId w:val="6"/>
        </w:numPr>
        <w:autoSpaceDE/>
        <w:autoSpaceDN/>
        <w:rPr>
          <w:sz w:val="24"/>
          <w:szCs w:val="24"/>
          <w:lang w:eastAsia="ru-RU"/>
        </w:rPr>
      </w:pPr>
      <w:r w:rsidRPr="00191BE0">
        <w:rPr>
          <w:sz w:val="24"/>
          <w:szCs w:val="24"/>
          <w:lang w:eastAsia="ru-RU"/>
        </w:rPr>
        <w:t xml:space="preserve">усвоение обобщенных способов проектирования и планирования действий при решении финансовых задач. </w:t>
      </w:r>
    </w:p>
    <w:p w:rsidR="00191BE0" w:rsidRPr="00191BE0" w:rsidRDefault="00191BE0" w:rsidP="00191BE0">
      <w:pPr>
        <w:widowControl/>
        <w:autoSpaceDE/>
        <w:autoSpaceDN/>
        <w:ind w:left="360"/>
        <w:rPr>
          <w:sz w:val="24"/>
          <w:szCs w:val="24"/>
          <w:lang w:eastAsia="ru-RU"/>
        </w:rPr>
      </w:pPr>
    </w:p>
    <w:p w:rsidR="000B61E7" w:rsidRPr="00191BE0" w:rsidRDefault="000B61E7">
      <w:pPr>
        <w:pStyle w:val="a3"/>
        <w:ind w:left="0"/>
        <w:jc w:val="left"/>
      </w:pPr>
    </w:p>
    <w:p w:rsidR="00191BE0" w:rsidRPr="00191BE0" w:rsidRDefault="00191BE0" w:rsidP="00191BE0">
      <w:pPr>
        <w:widowControl/>
        <w:adjustRightInd w:val="0"/>
        <w:rPr>
          <w:b/>
          <w:bCs/>
          <w:sz w:val="24"/>
          <w:szCs w:val="24"/>
          <w:lang w:eastAsia="ru-RU"/>
        </w:rPr>
      </w:pPr>
      <w:r w:rsidRPr="00191BE0">
        <w:rPr>
          <w:b/>
          <w:bCs/>
          <w:sz w:val="24"/>
          <w:szCs w:val="24"/>
          <w:lang w:eastAsia="ru-RU"/>
        </w:rPr>
        <w:t>Планируемые результаты обучения</w:t>
      </w:r>
    </w:p>
    <w:p w:rsidR="00191BE0" w:rsidRPr="00191BE0" w:rsidRDefault="00191BE0" w:rsidP="00191BE0">
      <w:pPr>
        <w:widowControl/>
        <w:adjustRightInd w:val="0"/>
        <w:rPr>
          <w:b/>
          <w:bCs/>
          <w:sz w:val="24"/>
          <w:szCs w:val="24"/>
          <w:lang w:eastAsia="ru-RU"/>
        </w:rPr>
      </w:pPr>
    </w:p>
    <w:p w:rsidR="00191BE0" w:rsidRPr="00191BE0" w:rsidRDefault="00191BE0" w:rsidP="00191BE0">
      <w:pPr>
        <w:widowControl/>
        <w:adjustRightInd w:val="0"/>
        <w:rPr>
          <w:b/>
          <w:bCs/>
          <w:i/>
          <w:iCs/>
          <w:sz w:val="24"/>
          <w:szCs w:val="24"/>
          <w:lang w:eastAsia="ru-RU"/>
        </w:rPr>
      </w:pPr>
      <w:r w:rsidRPr="00191BE0">
        <w:rPr>
          <w:b/>
          <w:bCs/>
          <w:i/>
          <w:iCs/>
          <w:sz w:val="24"/>
          <w:szCs w:val="24"/>
          <w:lang w:eastAsia="ru-RU"/>
        </w:rPr>
        <w:t>Требования к личностным результатам освоения курса:</w:t>
      </w:r>
    </w:p>
    <w:p w:rsidR="00191BE0" w:rsidRPr="00191BE0" w:rsidRDefault="00191BE0" w:rsidP="00191BE0">
      <w:pPr>
        <w:widowControl/>
        <w:adjustRightInd w:val="0"/>
        <w:rPr>
          <w:b/>
          <w:bCs/>
          <w:i/>
          <w:iCs/>
          <w:sz w:val="24"/>
          <w:szCs w:val="24"/>
          <w:lang w:eastAsia="ru-RU"/>
        </w:rPr>
      </w:pPr>
    </w:p>
    <w:p w:rsidR="00191BE0" w:rsidRPr="00191BE0" w:rsidRDefault="00191BE0" w:rsidP="00191BE0">
      <w:pPr>
        <w:widowControl/>
        <w:adjustRightInd w:val="0"/>
        <w:rPr>
          <w:sz w:val="24"/>
          <w:szCs w:val="24"/>
          <w:lang w:eastAsia="ru-RU"/>
        </w:rPr>
      </w:pPr>
      <w:r w:rsidRPr="00191BE0">
        <w:rPr>
          <w:sz w:val="24"/>
          <w:szCs w:val="24"/>
          <w:lang w:eastAsia="ru-RU"/>
        </w:rPr>
        <w:t>• понимание принципов функционирования финансовой системы современного государства;</w:t>
      </w:r>
    </w:p>
    <w:p w:rsidR="00191BE0" w:rsidRPr="00191BE0" w:rsidRDefault="00191BE0" w:rsidP="00191BE0">
      <w:pPr>
        <w:widowControl/>
        <w:adjustRightInd w:val="0"/>
        <w:rPr>
          <w:sz w:val="24"/>
          <w:szCs w:val="24"/>
          <w:lang w:eastAsia="ru-RU"/>
        </w:rPr>
      </w:pPr>
      <w:r w:rsidRPr="00191BE0">
        <w:rPr>
          <w:sz w:val="24"/>
          <w:szCs w:val="24"/>
          <w:lang w:eastAsia="ru-RU"/>
        </w:rPr>
        <w:t>• понимание личной ответственности за решения, принимаемые в процессе взаимодействия с финансовыми институтами;</w:t>
      </w:r>
    </w:p>
    <w:p w:rsidR="00191BE0" w:rsidRPr="00191BE0" w:rsidRDefault="00191BE0" w:rsidP="00191BE0">
      <w:pPr>
        <w:widowControl/>
        <w:adjustRightInd w:val="0"/>
        <w:rPr>
          <w:sz w:val="24"/>
          <w:szCs w:val="24"/>
          <w:lang w:eastAsia="ru-RU"/>
        </w:rPr>
      </w:pPr>
      <w:r w:rsidRPr="00191BE0">
        <w:rPr>
          <w:sz w:val="24"/>
          <w:szCs w:val="24"/>
          <w:lang w:eastAsia="ru-RU"/>
        </w:rPr>
        <w:t>• понимание прав и обязанностей в сфере финансов.</w:t>
      </w:r>
    </w:p>
    <w:p w:rsidR="00191BE0" w:rsidRPr="00191BE0" w:rsidRDefault="00191BE0" w:rsidP="00191BE0">
      <w:pPr>
        <w:widowControl/>
        <w:adjustRightInd w:val="0"/>
        <w:rPr>
          <w:sz w:val="24"/>
          <w:szCs w:val="24"/>
          <w:lang w:eastAsia="ru-RU"/>
        </w:rPr>
      </w:pPr>
    </w:p>
    <w:p w:rsidR="00191BE0" w:rsidRPr="00191BE0" w:rsidRDefault="00191BE0" w:rsidP="00191BE0">
      <w:pPr>
        <w:widowControl/>
        <w:adjustRightInd w:val="0"/>
        <w:rPr>
          <w:b/>
          <w:bCs/>
          <w:i/>
          <w:iCs/>
          <w:sz w:val="24"/>
          <w:szCs w:val="24"/>
          <w:lang w:eastAsia="ru-RU"/>
        </w:rPr>
      </w:pPr>
      <w:r w:rsidRPr="00191BE0">
        <w:rPr>
          <w:b/>
          <w:bCs/>
          <w:i/>
          <w:iCs/>
          <w:sz w:val="24"/>
          <w:szCs w:val="24"/>
          <w:lang w:eastAsia="ru-RU"/>
        </w:rPr>
        <w:t>Требования к интеллектуальным (</w:t>
      </w:r>
      <w:proofErr w:type="spellStart"/>
      <w:r w:rsidRPr="00191BE0">
        <w:rPr>
          <w:b/>
          <w:bCs/>
          <w:i/>
          <w:iCs/>
          <w:sz w:val="24"/>
          <w:szCs w:val="24"/>
          <w:lang w:eastAsia="ru-RU"/>
        </w:rPr>
        <w:t>метапредметным</w:t>
      </w:r>
      <w:proofErr w:type="spellEnd"/>
      <w:r w:rsidRPr="00191BE0">
        <w:rPr>
          <w:b/>
          <w:bCs/>
          <w:i/>
          <w:iCs/>
          <w:sz w:val="24"/>
          <w:szCs w:val="24"/>
          <w:lang w:eastAsia="ru-RU"/>
        </w:rPr>
        <w:t>) результатам освоения курса:</w:t>
      </w:r>
    </w:p>
    <w:p w:rsidR="00191BE0" w:rsidRPr="00191BE0" w:rsidRDefault="00191BE0" w:rsidP="00191BE0">
      <w:pPr>
        <w:widowControl/>
        <w:adjustRightInd w:val="0"/>
        <w:rPr>
          <w:b/>
          <w:bCs/>
          <w:i/>
          <w:iCs/>
          <w:sz w:val="24"/>
          <w:szCs w:val="24"/>
          <w:lang w:eastAsia="ru-RU"/>
        </w:rPr>
      </w:pPr>
    </w:p>
    <w:p w:rsidR="00191BE0" w:rsidRPr="00191BE0" w:rsidRDefault="00191BE0" w:rsidP="00191BE0">
      <w:pPr>
        <w:widowControl/>
        <w:adjustRightInd w:val="0"/>
        <w:rPr>
          <w:sz w:val="24"/>
          <w:szCs w:val="24"/>
          <w:lang w:eastAsia="ru-RU"/>
        </w:rPr>
      </w:pPr>
      <w:r w:rsidRPr="00191BE0">
        <w:rPr>
          <w:sz w:val="24"/>
          <w:szCs w:val="24"/>
          <w:lang w:eastAsia="ru-RU"/>
        </w:rPr>
        <w:t>• владение умением решать практические финансовые задачи:</w:t>
      </w:r>
    </w:p>
    <w:p w:rsidR="00191BE0" w:rsidRPr="00191BE0" w:rsidRDefault="00191BE0" w:rsidP="00191BE0">
      <w:pPr>
        <w:widowControl/>
        <w:adjustRightInd w:val="0"/>
        <w:rPr>
          <w:sz w:val="24"/>
          <w:szCs w:val="24"/>
          <w:lang w:eastAsia="ru-RU"/>
        </w:rPr>
      </w:pPr>
      <w:r w:rsidRPr="00191BE0">
        <w:rPr>
          <w:sz w:val="24"/>
          <w:szCs w:val="24"/>
          <w:lang w:eastAsia="ru-RU"/>
        </w:rPr>
        <w:t>• владение информацией финансового характера, своевременный анализ и адаптация к собственным потребностям,</w:t>
      </w:r>
    </w:p>
    <w:p w:rsidR="00191BE0" w:rsidRPr="00191BE0" w:rsidRDefault="00191BE0" w:rsidP="00191BE0">
      <w:pPr>
        <w:widowControl/>
        <w:adjustRightInd w:val="0"/>
        <w:rPr>
          <w:sz w:val="24"/>
          <w:szCs w:val="24"/>
          <w:lang w:eastAsia="ru-RU"/>
        </w:rPr>
      </w:pPr>
      <w:r w:rsidRPr="00191BE0">
        <w:rPr>
          <w:sz w:val="24"/>
          <w:szCs w:val="24"/>
          <w:lang w:eastAsia="ru-RU"/>
        </w:rPr>
        <w:t>• определение стратегических целей в области управления личными финансами;</w:t>
      </w:r>
    </w:p>
    <w:p w:rsidR="00191BE0" w:rsidRPr="00191BE0" w:rsidRDefault="00191BE0" w:rsidP="00191BE0">
      <w:pPr>
        <w:widowControl/>
        <w:adjustRightInd w:val="0"/>
        <w:rPr>
          <w:sz w:val="24"/>
          <w:szCs w:val="24"/>
          <w:lang w:eastAsia="ru-RU"/>
        </w:rPr>
      </w:pPr>
      <w:r w:rsidRPr="00191BE0">
        <w:rPr>
          <w:sz w:val="24"/>
          <w:szCs w:val="24"/>
          <w:lang w:eastAsia="ru-RU"/>
        </w:rPr>
        <w:t>• постановка стратегических задач для достижения личных финансовых целей;</w:t>
      </w:r>
    </w:p>
    <w:p w:rsidR="00191BE0" w:rsidRPr="00191BE0" w:rsidRDefault="00191BE0" w:rsidP="00191BE0">
      <w:pPr>
        <w:widowControl/>
        <w:adjustRightInd w:val="0"/>
        <w:rPr>
          <w:sz w:val="24"/>
          <w:szCs w:val="24"/>
          <w:lang w:eastAsia="ru-RU"/>
        </w:rPr>
      </w:pPr>
      <w:r w:rsidRPr="00191BE0">
        <w:rPr>
          <w:sz w:val="24"/>
          <w:szCs w:val="24"/>
          <w:lang w:eastAsia="ru-RU"/>
        </w:rP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191BE0" w:rsidRPr="00191BE0" w:rsidRDefault="00191BE0" w:rsidP="00191BE0">
      <w:pPr>
        <w:widowControl/>
        <w:adjustRightInd w:val="0"/>
        <w:rPr>
          <w:sz w:val="24"/>
          <w:szCs w:val="24"/>
          <w:lang w:eastAsia="ru-RU"/>
        </w:rPr>
      </w:pPr>
      <w:r w:rsidRPr="00191BE0">
        <w:rPr>
          <w:sz w:val="24"/>
          <w:szCs w:val="24"/>
          <w:lang w:eastAsia="ru-RU"/>
        </w:rPr>
        <w:t>• подбор альтернативных путей достижения поставленных целей и решения задач;</w:t>
      </w:r>
    </w:p>
    <w:p w:rsidR="00191BE0" w:rsidRPr="00191BE0" w:rsidRDefault="00191BE0" w:rsidP="00191BE0">
      <w:pPr>
        <w:widowControl/>
        <w:adjustRightInd w:val="0"/>
        <w:rPr>
          <w:sz w:val="24"/>
          <w:szCs w:val="24"/>
          <w:lang w:eastAsia="ru-RU"/>
        </w:rPr>
      </w:pPr>
      <w:r w:rsidRPr="00191BE0">
        <w:rPr>
          <w:sz w:val="24"/>
          <w:szCs w:val="24"/>
          <w:lang w:eastAsia="ru-RU"/>
        </w:rPr>
        <w:t>• владение коммуникативными компетенциями:</w:t>
      </w:r>
    </w:p>
    <w:p w:rsidR="00191BE0" w:rsidRPr="00191BE0" w:rsidRDefault="00191BE0" w:rsidP="00191BE0">
      <w:pPr>
        <w:widowControl/>
        <w:adjustRightInd w:val="0"/>
        <w:rPr>
          <w:sz w:val="24"/>
          <w:szCs w:val="24"/>
          <w:lang w:eastAsia="ru-RU"/>
        </w:rPr>
      </w:pPr>
      <w:r w:rsidRPr="00191BE0">
        <w:rPr>
          <w:sz w:val="24"/>
          <w:szCs w:val="24"/>
          <w:lang w:eastAsia="ru-RU"/>
        </w:rPr>
        <w:lastRenderedPageBreak/>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191BE0" w:rsidRPr="00191BE0" w:rsidRDefault="00191BE0" w:rsidP="00191BE0">
      <w:pPr>
        <w:widowControl/>
        <w:adjustRightInd w:val="0"/>
        <w:rPr>
          <w:sz w:val="24"/>
          <w:szCs w:val="24"/>
          <w:lang w:eastAsia="ru-RU"/>
        </w:rPr>
      </w:pPr>
      <w:r w:rsidRPr="00191BE0">
        <w:rPr>
          <w:sz w:val="24"/>
          <w:szCs w:val="24"/>
          <w:lang w:eastAsia="ru-RU"/>
        </w:rPr>
        <w:t>• анализ и интерпретация финансовой информации из различных источников.</w:t>
      </w:r>
    </w:p>
    <w:p w:rsidR="00191BE0" w:rsidRPr="00191BE0" w:rsidRDefault="00191BE0" w:rsidP="00191BE0">
      <w:pPr>
        <w:widowControl/>
        <w:adjustRightInd w:val="0"/>
        <w:rPr>
          <w:sz w:val="24"/>
          <w:szCs w:val="24"/>
          <w:lang w:eastAsia="ru-RU"/>
        </w:rPr>
      </w:pPr>
    </w:p>
    <w:p w:rsidR="00191BE0" w:rsidRPr="00191BE0" w:rsidRDefault="00191BE0" w:rsidP="00191BE0">
      <w:pPr>
        <w:widowControl/>
        <w:adjustRightInd w:val="0"/>
        <w:rPr>
          <w:b/>
          <w:bCs/>
          <w:i/>
          <w:iCs/>
          <w:sz w:val="24"/>
          <w:szCs w:val="24"/>
          <w:lang w:eastAsia="ru-RU"/>
        </w:rPr>
      </w:pPr>
      <w:r w:rsidRPr="00191BE0">
        <w:rPr>
          <w:b/>
          <w:bCs/>
          <w:i/>
          <w:iCs/>
          <w:sz w:val="24"/>
          <w:szCs w:val="24"/>
          <w:lang w:eastAsia="ru-RU"/>
        </w:rPr>
        <w:t>Требования к предметным результатам освоения курса:</w:t>
      </w:r>
    </w:p>
    <w:p w:rsidR="00191BE0" w:rsidRPr="00191BE0" w:rsidRDefault="00191BE0" w:rsidP="00191BE0">
      <w:pPr>
        <w:widowControl/>
        <w:adjustRightInd w:val="0"/>
        <w:rPr>
          <w:b/>
          <w:bCs/>
          <w:i/>
          <w:iCs/>
          <w:sz w:val="24"/>
          <w:szCs w:val="24"/>
          <w:lang w:eastAsia="ru-RU"/>
        </w:rPr>
      </w:pPr>
    </w:p>
    <w:p w:rsidR="00191BE0" w:rsidRPr="00191BE0" w:rsidRDefault="00191BE0" w:rsidP="00191BE0">
      <w:pPr>
        <w:widowControl/>
        <w:adjustRightInd w:val="0"/>
        <w:rPr>
          <w:sz w:val="24"/>
          <w:szCs w:val="24"/>
          <w:lang w:eastAsia="ru-RU"/>
        </w:rPr>
      </w:pPr>
      <w:r w:rsidRPr="00191BE0">
        <w:rPr>
          <w:sz w:val="24"/>
          <w:szCs w:val="24"/>
          <w:lang w:eastAsia="ru-RU"/>
        </w:rPr>
        <w:t>• владение основными понятиями и инструментами взаимодействия с участниками финансовых отношений;</w:t>
      </w:r>
    </w:p>
    <w:p w:rsidR="00191BE0" w:rsidRPr="00191BE0" w:rsidRDefault="00191BE0" w:rsidP="00191BE0">
      <w:pPr>
        <w:widowControl/>
        <w:adjustRightInd w:val="0"/>
        <w:rPr>
          <w:sz w:val="24"/>
          <w:szCs w:val="24"/>
          <w:lang w:eastAsia="ru-RU"/>
        </w:rPr>
      </w:pPr>
      <w:r w:rsidRPr="00191BE0">
        <w:rPr>
          <w:sz w:val="24"/>
          <w:szCs w:val="24"/>
          <w:lang w:eastAsia="ru-RU"/>
        </w:rPr>
        <w:t>• владение основными принципами принятия оптимальных финансовых решений в процессе своей жизнедеятельности.</w:t>
      </w:r>
    </w:p>
    <w:p w:rsidR="00191BE0" w:rsidRPr="00191BE0" w:rsidRDefault="00191BE0" w:rsidP="00191BE0">
      <w:pPr>
        <w:widowControl/>
        <w:adjustRightInd w:val="0"/>
        <w:rPr>
          <w:sz w:val="24"/>
          <w:szCs w:val="24"/>
          <w:lang w:eastAsia="ru-RU"/>
        </w:rPr>
      </w:pPr>
    </w:p>
    <w:p w:rsidR="00191BE0" w:rsidRPr="00191BE0" w:rsidRDefault="00191BE0" w:rsidP="00191BE0">
      <w:pPr>
        <w:widowControl/>
        <w:adjustRightInd w:val="0"/>
        <w:rPr>
          <w:b/>
          <w:bCs/>
          <w:sz w:val="24"/>
          <w:szCs w:val="24"/>
          <w:lang w:eastAsia="ru-RU"/>
        </w:rPr>
      </w:pPr>
      <w:r w:rsidRPr="00191BE0">
        <w:rPr>
          <w:b/>
          <w:bCs/>
          <w:sz w:val="24"/>
          <w:szCs w:val="24"/>
          <w:lang w:eastAsia="ru-RU"/>
        </w:rPr>
        <w:t>Формы и методы оценивания результатов обучения и аттестации учащихся</w:t>
      </w:r>
    </w:p>
    <w:p w:rsidR="00191BE0" w:rsidRPr="00191BE0" w:rsidRDefault="00191BE0" w:rsidP="00191BE0">
      <w:pPr>
        <w:widowControl/>
        <w:adjustRightInd w:val="0"/>
        <w:rPr>
          <w:b/>
          <w:bCs/>
          <w:sz w:val="24"/>
          <w:szCs w:val="24"/>
          <w:lang w:eastAsia="ru-RU"/>
        </w:rPr>
      </w:pPr>
    </w:p>
    <w:p w:rsidR="00191BE0" w:rsidRDefault="00191BE0" w:rsidP="00191BE0">
      <w:pPr>
        <w:widowControl/>
        <w:adjustRightInd w:val="0"/>
        <w:rPr>
          <w:sz w:val="24"/>
          <w:szCs w:val="24"/>
          <w:lang w:eastAsia="ru-RU"/>
        </w:rPr>
      </w:pPr>
      <w:r w:rsidRPr="00191BE0">
        <w:rPr>
          <w:sz w:val="24"/>
          <w:szCs w:val="24"/>
          <w:lang w:eastAsia="ru-RU"/>
        </w:rPr>
        <w:t xml:space="preserve">В процессе преподавания курса «Финансовая грамотность» предполагается использование учителем двух видов контроля: текущего и итогового. </w:t>
      </w:r>
    </w:p>
    <w:p w:rsidR="00191BE0" w:rsidRDefault="00191BE0" w:rsidP="00191BE0">
      <w:pPr>
        <w:widowControl/>
        <w:adjustRightInd w:val="0"/>
        <w:rPr>
          <w:sz w:val="24"/>
          <w:szCs w:val="24"/>
          <w:lang w:eastAsia="ru-RU"/>
        </w:rPr>
      </w:pPr>
      <w:r w:rsidRPr="00191BE0">
        <w:rPr>
          <w:sz w:val="24"/>
          <w:szCs w:val="24"/>
          <w:lang w:eastAsia="ru-RU"/>
        </w:rPr>
        <w:t>Целью текущего контроля является оценка активности работы школьника на уроке, уровень осознания обсуждаемого материала, креативность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w:t>
      </w:r>
    </w:p>
    <w:p w:rsidR="00191BE0" w:rsidRDefault="00191BE0" w:rsidP="00191BE0">
      <w:pPr>
        <w:widowControl/>
        <w:adjustRightInd w:val="0"/>
        <w:rPr>
          <w:sz w:val="24"/>
          <w:szCs w:val="24"/>
          <w:lang w:eastAsia="ru-RU"/>
        </w:rPr>
      </w:pPr>
      <w:r w:rsidRPr="00191BE0">
        <w:rPr>
          <w:sz w:val="24"/>
          <w:szCs w:val="24"/>
          <w:lang w:eastAsia="ru-RU"/>
        </w:rPr>
        <w:t xml:space="preserve"> Целью итогового контроля является оценка выполнения требований к личностным, интеллектуальным и предметным результатам освоения курса.</w:t>
      </w:r>
    </w:p>
    <w:p w:rsidR="00191BE0" w:rsidRPr="00191BE0" w:rsidRDefault="00191BE0" w:rsidP="00191BE0">
      <w:pPr>
        <w:widowControl/>
        <w:adjustRightInd w:val="0"/>
        <w:rPr>
          <w:sz w:val="24"/>
          <w:szCs w:val="24"/>
          <w:lang w:eastAsia="ru-RU"/>
        </w:rPr>
      </w:pPr>
      <w:r w:rsidRPr="00191BE0">
        <w:rPr>
          <w:sz w:val="24"/>
          <w:szCs w:val="24"/>
          <w:lang w:eastAsia="ru-RU"/>
        </w:rPr>
        <w:t xml:space="preserve"> </w:t>
      </w:r>
      <w:proofErr w:type="spellStart"/>
      <w:r w:rsidRPr="00191BE0">
        <w:rPr>
          <w:sz w:val="24"/>
          <w:szCs w:val="24"/>
          <w:lang w:eastAsia="ru-RU"/>
        </w:rPr>
        <w:t>Итоговыйконтроль</w:t>
      </w:r>
      <w:proofErr w:type="spellEnd"/>
      <w:r w:rsidRPr="00191BE0">
        <w:rPr>
          <w:sz w:val="24"/>
          <w:szCs w:val="24"/>
          <w:lang w:eastAsia="ru-RU"/>
        </w:rPr>
        <w:t xml:space="preserve">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0B61E7" w:rsidRPr="00191BE0" w:rsidRDefault="000B61E7">
      <w:pPr>
        <w:pStyle w:val="a3"/>
        <w:ind w:left="0"/>
        <w:jc w:val="left"/>
      </w:pPr>
    </w:p>
    <w:p w:rsidR="000B61E7" w:rsidRDefault="000B61E7">
      <w:pPr>
        <w:pStyle w:val="a3"/>
        <w:ind w:left="0"/>
        <w:jc w:val="left"/>
      </w:pPr>
    </w:p>
    <w:p w:rsidR="00191BE0" w:rsidRPr="00191BE0" w:rsidRDefault="00191BE0">
      <w:pPr>
        <w:pStyle w:val="a3"/>
        <w:ind w:left="0"/>
        <w:jc w:val="left"/>
      </w:pPr>
    </w:p>
    <w:p w:rsidR="00191BE0" w:rsidRPr="00191BE0" w:rsidRDefault="00191BE0">
      <w:pPr>
        <w:pStyle w:val="a3"/>
        <w:ind w:left="0"/>
        <w:jc w:val="left"/>
        <w:rPr>
          <w:b/>
        </w:rPr>
      </w:pPr>
      <w:r w:rsidRPr="00191BE0">
        <w:tab/>
      </w:r>
      <w:r w:rsidRPr="00191BE0">
        <w:tab/>
      </w:r>
      <w:r w:rsidRPr="00191BE0">
        <w:tab/>
      </w:r>
      <w:r w:rsidRPr="00191BE0">
        <w:tab/>
      </w:r>
      <w:r w:rsidRPr="00191BE0">
        <w:rPr>
          <w:b/>
        </w:rPr>
        <w:t>«Агроном 21 века»</w:t>
      </w:r>
    </w:p>
    <w:p w:rsidR="00191BE0" w:rsidRPr="00191BE0" w:rsidRDefault="00191BE0" w:rsidP="00191BE0">
      <w:pPr>
        <w:widowControl/>
        <w:shd w:val="clear" w:color="auto" w:fill="FFFFFF"/>
        <w:suppressAutoHyphens/>
        <w:autoSpaceDE/>
        <w:autoSpaceDN/>
        <w:spacing w:after="187" w:line="276" w:lineRule="auto"/>
        <w:ind w:firstLine="567"/>
        <w:jc w:val="both"/>
        <w:rPr>
          <w:sz w:val="24"/>
          <w:szCs w:val="24"/>
          <w:lang w:eastAsia="ru-RU"/>
        </w:rPr>
      </w:pPr>
      <w:r w:rsidRPr="00191BE0">
        <w:rPr>
          <w:sz w:val="24"/>
          <w:szCs w:val="24"/>
          <w:lang w:eastAsia="ar-SA"/>
        </w:rPr>
        <w:t xml:space="preserve">Программа </w:t>
      </w:r>
      <w:r w:rsidRPr="00191BE0">
        <w:rPr>
          <w:b/>
          <w:sz w:val="24"/>
          <w:szCs w:val="24"/>
          <w:lang w:eastAsia="ar-SA"/>
        </w:rPr>
        <w:t>«</w:t>
      </w:r>
      <w:r w:rsidRPr="00191BE0">
        <w:rPr>
          <w:sz w:val="24"/>
          <w:szCs w:val="24"/>
          <w:lang w:eastAsia="ar-SA"/>
        </w:rPr>
        <w:t xml:space="preserve">Агроном </w:t>
      </w:r>
      <w:r w:rsidRPr="00191BE0">
        <w:rPr>
          <w:sz w:val="24"/>
          <w:szCs w:val="24"/>
          <w:lang w:val="en-US" w:eastAsia="ar-SA"/>
        </w:rPr>
        <w:t>XXI</w:t>
      </w:r>
      <w:r w:rsidRPr="00191BE0">
        <w:rPr>
          <w:sz w:val="24"/>
          <w:szCs w:val="24"/>
          <w:lang w:eastAsia="ar-SA"/>
        </w:rPr>
        <w:t xml:space="preserve"> века</w:t>
      </w:r>
      <w:r w:rsidRPr="00191BE0">
        <w:rPr>
          <w:bCs/>
          <w:sz w:val="24"/>
          <w:szCs w:val="24"/>
          <w:lang w:eastAsia="ar-SA"/>
        </w:rPr>
        <w:t>»</w:t>
      </w:r>
      <w:r w:rsidRPr="00191BE0">
        <w:rPr>
          <w:sz w:val="24"/>
          <w:szCs w:val="24"/>
          <w:lang w:eastAsia="ar-SA"/>
        </w:rPr>
        <w:t xml:space="preserve"> имеет естественнонаучную направленность. Она направлена на формирование успешности учащихся, подготовку их к самостоятельной жизнедеятельности в условиях рыночных отношений. П</w:t>
      </w:r>
      <w:r w:rsidRPr="00191BE0">
        <w:rPr>
          <w:sz w:val="24"/>
          <w:szCs w:val="24"/>
          <w:lang w:eastAsia="ru-RU"/>
        </w:rPr>
        <w:t xml:space="preserve">рограмма призвана </w:t>
      </w:r>
      <w:r w:rsidRPr="00191BE0">
        <w:rPr>
          <w:sz w:val="24"/>
          <w:szCs w:val="24"/>
          <w:lang w:eastAsia="ar-SA"/>
        </w:rPr>
        <w:t xml:space="preserve"> развить  у учащихся </w:t>
      </w:r>
      <w:r w:rsidRPr="00191BE0">
        <w:rPr>
          <w:sz w:val="24"/>
          <w:szCs w:val="24"/>
          <w:lang w:eastAsia="ru-RU"/>
        </w:rPr>
        <w:t xml:space="preserve">«сельскохозяйственную грамотность». Учащиеся получат возможность приобрести знания и умения необходимые для современного землепользователя, которые смогут реализовать как на своих личных приусадебных участках, так и в более широком масштабе. </w:t>
      </w:r>
    </w:p>
    <w:p w:rsidR="00191BE0" w:rsidRPr="00191BE0" w:rsidRDefault="00191BE0" w:rsidP="00191BE0">
      <w:pPr>
        <w:widowControl/>
        <w:tabs>
          <w:tab w:val="left" w:pos="284"/>
        </w:tabs>
        <w:suppressAutoHyphens/>
        <w:autoSpaceDE/>
        <w:autoSpaceDN/>
        <w:ind w:firstLine="284"/>
        <w:jc w:val="both"/>
        <w:rPr>
          <w:b/>
          <w:sz w:val="24"/>
          <w:szCs w:val="24"/>
          <w:lang w:eastAsia="ar-SA"/>
        </w:rPr>
      </w:pPr>
      <w:r w:rsidRPr="00191BE0">
        <w:rPr>
          <w:b/>
          <w:sz w:val="24"/>
          <w:szCs w:val="24"/>
          <w:lang w:eastAsia="ar-SA"/>
        </w:rPr>
        <w:t xml:space="preserve">Программа реализуется на базе центра образования </w:t>
      </w:r>
      <w:proofErr w:type="gramStart"/>
      <w:r w:rsidRPr="00191BE0">
        <w:rPr>
          <w:b/>
          <w:sz w:val="24"/>
          <w:szCs w:val="24"/>
          <w:lang w:eastAsia="ar-SA"/>
        </w:rPr>
        <w:t>естественно-научной</w:t>
      </w:r>
      <w:proofErr w:type="gramEnd"/>
      <w:r w:rsidRPr="00191BE0">
        <w:rPr>
          <w:b/>
          <w:sz w:val="24"/>
          <w:szCs w:val="24"/>
          <w:lang w:eastAsia="ar-SA"/>
        </w:rPr>
        <w:t xml:space="preserve"> и технологической направленности «Точка роста».</w:t>
      </w:r>
    </w:p>
    <w:p w:rsidR="00191BE0" w:rsidRPr="00191BE0" w:rsidRDefault="00191BE0" w:rsidP="00191BE0">
      <w:pPr>
        <w:widowControl/>
        <w:tabs>
          <w:tab w:val="left" w:pos="284"/>
        </w:tabs>
        <w:suppressAutoHyphens/>
        <w:autoSpaceDE/>
        <w:autoSpaceDN/>
        <w:ind w:firstLine="284"/>
        <w:jc w:val="both"/>
        <w:rPr>
          <w:b/>
          <w:sz w:val="24"/>
          <w:szCs w:val="24"/>
          <w:lang w:eastAsia="ar-SA"/>
        </w:rPr>
      </w:pPr>
    </w:p>
    <w:p w:rsidR="00191BE0" w:rsidRPr="00191BE0" w:rsidRDefault="00191BE0" w:rsidP="00191BE0">
      <w:pPr>
        <w:widowControl/>
        <w:suppressAutoHyphens/>
        <w:autoSpaceDE/>
        <w:autoSpaceDN/>
        <w:spacing w:line="276" w:lineRule="auto"/>
        <w:ind w:firstLine="567"/>
        <w:jc w:val="both"/>
        <w:rPr>
          <w:sz w:val="24"/>
          <w:szCs w:val="24"/>
          <w:lang w:eastAsia="ar-SA"/>
        </w:rPr>
      </w:pPr>
      <w:r w:rsidRPr="00191BE0">
        <w:rPr>
          <w:b/>
          <w:iCs/>
          <w:sz w:val="24"/>
          <w:szCs w:val="24"/>
          <w:lang w:eastAsia="ar-SA"/>
        </w:rPr>
        <w:t>Актуальность данной программы</w:t>
      </w:r>
      <w:r w:rsidRPr="00191BE0">
        <w:rPr>
          <w:sz w:val="24"/>
          <w:szCs w:val="24"/>
          <w:lang w:eastAsia="ar-SA"/>
        </w:rPr>
        <w:t>.</w:t>
      </w:r>
    </w:p>
    <w:p w:rsidR="00191BE0" w:rsidRPr="00191BE0" w:rsidRDefault="00191BE0" w:rsidP="00191BE0">
      <w:pPr>
        <w:widowControl/>
        <w:suppressAutoHyphens/>
        <w:autoSpaceDE/>
        <w:autoSpaceDN/>
        <w:spacing w:line="276" w:lineRule="auto"/>
        <w:ind w:firstLine="567"/>
        <w:jc w:val="both"/>
        <w:rPr>
          <w:sz w:val="24"/>
          <w:szCs w:val="24"/>
          <w:lang w:eastAsia="ar-SA"/>
        </w:rPr>
      </w:pPr>
      <w:r w:rsidRPr="00191BE0">
        <w:rPr>
          <w:sz w:val="24"/>
          <w:szCs w:val="24"/>
          <w:lang w:eastAsia="ar-SA"/>
        </w:rPr>
        <w:t>В современном мире велика роль сельской школы в подъёме экономики и социальном развитии села. Реформация аграрного сектора, социальной сферы села требует от нынешнего выпускника профессиональной, социальной и психологической готовности. Добиться таких результатов возможно только при условии правильной интеграции общеобразовательной школы и профильного обучения учащихся, поиска подходов в становлении их социальной грамотности.</w:t>
      </w:r>
    </w:p>
    <w:p w:rsidR="00191BE0" w:rsidRPr="00191BE0" w:rsidRDefault="00191BE0" w:rsidP="00191BE0">
      <w:pPr>
        <w:widowControl/>
        <w:suppressAutoHyphens/>
        <w:autoSpaceDE/>
        <w:autoSpaceDN/>
        <w:spacing w:line="276" w:lineRule="auto"/>
        <w:ind w:firstLine="567"/>
        <w:jc w:val="both"/>
        <w:rPr>
          <w:sz w:val="24"/>
          <w:szCs w:val="24"/>
          <w:lang w:eastAsia="ar-SA"/>
        </w:rPr>
      </w:pPr>
      <w:r w:rsidRPr="00191BE0">
        <w:rPr>
          <w:sz w:val="24"/>
          <w:szCs w:val="24"/>
          <w:lang w:eastAsia="ar-SA"/>
        </w:rPr>
        <w:t xml:space="preserve">На данный момент перед школой остро стоит проблема формирования у учащихся глубокого интереса к сельскохозяйственному труду. Данная программа представляет собой  </w:t>
      </w:r>
      <w:r w:rsidRPr="00191BE0">
        <w:rPr>
          <w:sz w:val="24"/>
          <w:szCs w:val="24"/>
          <w:lang w:eastAsia="ar-SA"/>
        </w:rPr>
        <w:lastRenderedPageBreak/>
        <w:t>работу школы по повышению значимости крестьянского труда и сельскохозяйственных профессий.</w:t>
      </w:r>
    </w:p>
    <w:p w:rsidR="00191BE0" w:rsidRPr="00191BE0" w:rsidRDefault="00191BE0" w:rsidP="00191BE0">
      <w:pPr>
        <w:widowControl/>
        <w:suppressAutoHyphens/>
        <w:autoSpaceDE/>
        <w:autoSpaceDN/>
        <w:spacing w:line="276" w:lineRule="auto"/>
        <w:ind w:firstLine="567"/>
        <w:jc w:val="both"/>
        <w:rPr>
          <w:sz w:val="24"/>
          <w:szCs w:val="24"/>
          <w:lang w:eastAsia="ar-SA"/>
        </w:rPr>
      </w:pPr>
      <w:proofErr w:type="gramStart"/>
      <w:r w:rsidRPr="00191BE0">
        <w:rPr>
          <w:sz w:val="24"/>
          <w:szCs w:val="24"/>
          <w:lang w:eastAsia="ar-SA"/>
        </w:rPr>
        <w:t>При</w:t>
      </w:r>
      <w:proofErr w:type="gramEnd"/>
      <w:r w:rsidRPr="00191BE0">
        <w:rPr>
          <w:sz w:val="24"/>
          <w:szCs w:val="24"/>
          <w:lang w:eastAsia="ar-SA"/>
        </w:rPr>
        <w:t xml:space="preserve"> обучение  школьников по данной программе  значительное место отводится практическим работам, с использованием современных школьных научно-исследовательских лабораторий. Данные экспериментальных работ ребята могут использовать на различных конкурсах и конференциях.  Итогами работы по программе «</w:t>
      </w:r>
      <w:proofErr w:type="spellStart"/>
      <w:r w:rsidRPr="00191BE0">
        <w:rPr>
          <w:sz w:val="24"/>
          <w:szCs w:val="24"/>
          <w:lang w:eastAsia="ar-SA"/>
        </w:rPr>
        <w:t>Аграном</w:t>
      </w:r>
      <w:proofErr w:type="spellEnd"/>
      <w:r w:rsidRPr="00191BE0">
        <w:rPr>
          <w:sz w:val="24"/>
          <w:szCs w:val="24"/>
          <w:lang w:eastAsia="ar-SA"/>
        </w:rPr>
        <w:t xml:space="preserve"> </w:t>
      </w:r>
      <w:r w:rsidRPr="00191BE0">
        <w:rPr>
          <w:sz w:val="24"/>
          <w:szCs w:val="24"/>
          <w:lang w:val="en-US" w:eastAsia="ar-SA"/>
        </w:rPr>
        <w:t>XXI</w:t>
      </w:r>
      <w:r w:rsidRPr="00191BE0">
        <w:rPr>
          <w:sz w:val="24"/>
          <w:szCs w:val="24"/>
          <w:lang w:eastAsia="ar-SA"/>
        </w:rPr>
        <w:t xml:space="preserve"> века» является защита исследовательского проекта, экспериментальная часть которого ставиться на учебно-опытном участке школы. Всё это помогает современному школьнику в его профориентации, а также формирует правильное отношение к природе и природопользованию.</w:t>
      </w:r>
    </w:p>
    <w:p w:rsidR="00191BE0" w:rsidRPr="00191BE0" w:rsidRDefault="00191BE0" w:rsidP="00191BE0">
      <w:pPr>
        <w:widowControl/>
        <w:suppressAutoHyphens/>
        <w:autoSpaceDE/>
        <w:autoSpaceDN/>
        <w:spacing w:line="276" w:lineRule="auto"/>
        <w:ind w:firstLine="567"/>
        <w:jc w:val="both"/>
        <w:rPr>
          <w:sz w:val="24"/>
          <w:szCs w:val="24"/>
          <w:lang w:eastAsia="ar-SA"/>
        </w:rPr>
      </w:pPr>
      <w:r w:rsidRPr="00191BE0">
        <w:rPr>
          <w:sz w:val="24"/>
          <w:szCs w:val="24"/>
          <w:lang w:eastAsia="ar-SA"/>
        </w:rPr>
        <w:t xml:space="preserve">Работа по программе «Агроном </w:t>
      </w:r>
      <w:r w:rsidRPr="00191BE0">
        <w:rPr>
          <w:sz w:val="24"/>
          <w:szCs w:val="24"/>
          <w:lang w:val="en-US" w:eastAsia="ar-SA"/>
        </w:rPr>
        <w:t>XXI</w:t>
      </w:r>
      <w:r w:rsidRPr="00191BE0">
        <w:rPr>
          <w:sz w:val="24"/>
          <w:szCs w:val="24"/>
          <w:lang w:eastAsia="ar-SA"/>
        </w:rPr>
        <w:t xml:space="preserve"> века» предполагает частое проведение занятий на открытом воздухе, что благотворно влияет на их здоровье. Обеспечивает постоянный контакт детей с природой, что способствует их улучшению их эмоционального состояния.</w:t>
      </w:r>
    </w:p>
    <w:p w:rsidR="00191BE0" w:rsidRPr="00191BE0" w:rsidRDefault="00191BE0" w:rsidP="00191BE0">
      <w:pPr>
        <w:widowControl/>
        <w:suppressAutoHyphens/>
        <w:autoSpaceDE/>
        <w:autoSpaceDN/>
        <w:spacing w:line="276" w:lineRule="auto"/>
        <w:ind w:firstLine="567"/>
        <w:jc w:val="both"/>
        <w:rPr>
          <w:color w:val="000000"/>
          <w:sz w:val="24"/>
          <w:szCs w:val="24"/>
          <w:lang w:eastAsia="ar-SA"/>
        </w:rPr>
      </w:pPr>
      <w:r w:rsidRPr="00191BE0">
        <w:rPr>
          <w:b/>
          <w:sz w:val="24"/>
          <w:szCs w:val="24"/>
          <w:lang w:eastAsia="ar-SA"/>
        </w:rPr>
        <w:t>Новизна программы</w:t>
      </w:r>
      <w:r w:rsidRPr="00191BE0">
        <w:rPr>
          <w:color w:val="000000"/>
          <w:sz w:val="24"/>
          <w:szCs w:val="24"/>
          <w:lang w:eastAsia="ar-SA"/>
        </w:rPr>
        <w:t xml:space="preserve"> «</w:t>
      </w:r>
      <w:r w:rsidRPr="00191BE0">
        <w:rPr>
          <w:sz w:val="24"/>
          <w:szCs w:val="24"/>
          <w:lang w:eastAsia="ar-SA"/>
        </w:rPr>
        <w:t xml:space="preserve">«Агроном </w:t>
      </w:r>
      <w:r w:rsidRPr="00191BE0">
        <w:rPr>
          <w:sz w:val="24"/>
          <w:szCs w:val="24"/>
          <w:lang w:val="en-US" w:eastAsia="ar-SA"/>
        </w:rPr>
        <w:t>XXI</w:t>
      </w:r>
      <w:r w:rsidRPr="00191BE0">
        <w:rPr>
          <w:sz w:val="24"/>
          <w:szCs w:val="24"/>
          <w:lang w:eastAsia="ar-SA"/>
        </w:rPr>
        <w:t xml:space="preserve"> века»</w:t>
      </w:r>
      <w:r w:rsidRPr="00191BE0">
        <w:rPr>
          <w:color w:val="000000"/>
          <w:sz w:val="24"/>
          <w:szCs w:val="24"/>
          <w:lang w:eastAsia="ar-SA"/>
        </w:rPr>
        <w:t>» заключается в  том, что при работе над программой учитывалась тесная взаимосвязь сельскохозяйственной деятельности человека с экологией.  В данной программе воспитывается экологическая грамотность учащихся через бережное землепользование.</w:t>
      </w:r>
    </w:p>
    <w:p w:rsidR="00191BE0" w:rsidRPr="00191BE0" w:rsidRDefault="00191BE0" w:rsidP="00191BE0">
      <w:pPr>
        <w:widowControl/>
        <w:suppressAutoHyphens/>
        <w:autoSpaceDE/>
        <w:autoSpaceDN/>
        <w:spacing w:line="276" w:lineRule="auto"/>
        <w:ind w:firstLine="567"/>
        <w:jc w:val="both"/>
        <w:rPr>
          <w:color w:val="000000"/>
          <w:sz w:val="24"/>
          <w:szCs w:val="24"/>
          <w:lang w:eastAsia="ar-SA"/>
        </w:rPr>
      </w:pPr>
      <w:r w:rsidRPr="00191BE0">
        <w:rPr>
          <w:b/>
          <w:bCs/>
          <w:color w:val="000000"/>
          <w:sz w:val="24"/>
          <w:szCs w:val="24"/>
          <w:lang w:eastAsia="ar-SA"/>
        </w:rPr>
        <w:t>Педагогической целесообразностью</w:t>
      </w:r>
      <w:r w:rsidRPr="00191BE0">
        <w:rPr>
          <w:color w:val="000000"/>
          <w:sz w:val="24"/>
          <w:szCs w:val="24"/>
          <w:lang w:eastAsia="ar-SA"/>
        </w:rPr>
        <w:t xml:space="preserve"> является ее построение на основе развивающего обучения в результате социального взаимодействия учащихся между собой и педагогом, а также поэтапного формирования мыслительной деятельности.</w:t>
      </w:r>
    </w:p>
    <w:p w:rsidR="00191BE0" w:rsidRPr="00191BE0" w:rsidRDefault="00191BE0" w:rsidP="00191BE0">
      <w:pPr>
        <w:widowControl/>
        <w:suppressAutoHyphens/>
        <w:autoSpaceDE/>
        <w:autoSpaceDN/>
        <w:spacing w:line="276" w:lineRule="auto"/>
        <w:ind w:firstLine="567"/>
        <w:jc w:val="both"/>
        <w:rPr>
          <w:b/>
          <w:color w:val="000000"/>
          <w:sz w:val="24"/>
          <w:szCs w:val="24"/>
          <w:lang w:eastAsia="ar-SA"/>
        </w:rPr>
      </w:pPr>
      <w:r w:rsidRPr="00191BE0">
        <w:rPr>
          <w:b/>
          <w:color w:val="000000"/>
          <w:sz w:val="24"/>
          <w:szCs w:val="24"/>
          <w:lang w:eastAsia="ar-SA"/>
        </w:rPr>
        <w:t>Адресат программы</w:t>
      </w:r>
    </w:p>
    <w:p w:rsidR="00191BE0" w:rsidRPr="00191BE0" w:rsidRDefault="00191BE0" w:rsidP="00191BE0">
      <w:pPr>
        <w:widowControl/>
        <w:suppressAutoHyphens/>
        <w:autoSpaceDE/>
        <w:autoSpaceDN/>
        <w:spacing w:line="276" w:lineRule="auto"/>
        <w:ind w:firstLine="567"/>
        <w:jc w:val="both"/>
        <w:rPr>
          <w:bCs/>
          <w:sz w:val="24"/>
          <w:szCs w:val="24"/>
          <w:lang w:eastAsia="ar-SA"/>
        </w:rPr>
      </w:pPr>
      <w:r w:rsidRPr="00191BE0">
        <w:rPr>
          <w:sz w:val="24"/>
          <w:szCs w:val="24"/>
          <w:lang w:eastAsia="ar-SA"/>
        </w:rPr>
        <w:t xml:space="preserve">Программа «Агроном </w:t>
      </w:r>
      <w:r w:rsidRPr="00191BE0">
        <w:rPr>
          <w:sz w:val="24"/>
          <w:szCs w:val="24"/>
          <w:lang w:val="en-US" w:eastAsia="ar-SA"/>
        </w:rPr>
        <w:t>XXI</w:t>
      </w:r>
      <w:r w:rsidRPr="00191BE0">
        <w:rPr>
          <w:sz w:val="24"/>
          <w:szCs w:val="24"/>
          <w:lang w:eastAsia="ar-SA"/>
        </w:rPr>
        <w:t xml:space="preserve"> века</w:t>
      </w:r>
      <w:r w:rsidRPr="00191BE0">
        <w:rPr>
          <w:bCs/>
          <w:sz w:val="24"/>
          <w:szCs w:val="24"/>
          <w:lang w:eastAsia="ar-SA"/>
        </w:rPr>
        <w:t>» предназначена для детей  школьного возраста (15-17 лет)</w:t>
      </w:r>
    </w:p>
    <w:p w:rsidR="00191BE0" w:rsidRPr="00191BE0" w:rsidRDefault="00191BE0" w:rsidP="00191BE0">
      <w:pPr>
        <w:widowControl/>
        <w:suppressAutoHyphens/>
        <w:autoSpaceDE/>
        <w:autoSpaceDN/>
        <w:spacing w:line="276" w:lineRule="auto"/>
        <w:ind w:firstLine="567"/>
        <w:jc w:val="both"/>
        <w:rPr>
          <w:b/>
          <w:bCs/>
          <w:sz w:val="24"/>
          <w:szCs w:val="24"/>
          <w:lang w:eastAsia="ar-SA"/>
        </w:rPr>
      </w:pPr>
      <w:r w:rsidRPr="00191BE0">
        <w:rPr>
          <w:b/>
          <w:bCs/>
          <w:sz w:val="24"/>
          <w:szCs w:val="24"/>
          <w:lang w:eastAsia="ar-SA"/>
        </w:rPr>
        <w:t>Условия набора в учебную группу.</w:t>
      </w:r>
    </w:p>
    <w:p w:rsidR="00191BE0" w:rsidRPr="00191BE0" w:rsidRDefault="00191BE0" w:rsidP="00191BE0">
      <w:pPr>
        <w:widowControl/>
        <w:suppressAutoHyphens/>
        <w:autoSpaceDE/>
        <w:autoSpaceDN/>
        <w:spacing w:line="276" w:lineRule="auto"/>
        <w:jc w:val="both"/>
        <w:rPr>
          <w:bCs/>
          <w:sz w:val="24"/>
          <w:szCs w:val="24"/>
          <w:lang w:eastAsia="ar-SA"/>
        </w:rPr>
      </w:pPr>
      <w:r w:rsidRPr="00191BE0">
        <w:rPr>
          <w:bCs/>
          <w:sz w:val="24"/>
          <w:szCs w:val="24"/>
          <w:lang w:eastAsia="ar-SA"/>
        </w:rPr>
        <w:t>Учащиеся, имеющие определённый интерес к работе на земле, растениеводству и экологии могут входить в учебную группу.</w:t>
      </w:r>
    </w:p>
    <w:p w:rsidR="00191BE0" w:rsidRPr="00191BE0" w:rsidRDefault="00191BE0" w:rsidP="00191BE0">
      <w:pPr>
        <w:widowControl/>
        <w:suppressAutoHyphens/>
        <w:autoSpaceDE/>
        <w:autoSpaceDN/>
        <w:spacing w:line="276" w:lineRule="auto"/>
        <w:ind w:firstLine="567"/>
        <w:jc w:val="both"/>
        <w:rPr>
          <w:b/>
          <w:bCs/>
          <w:sz w:val="24"/>
          <w:szCs w:val="24"/>
          <w:lang w:eastAsia="ar-SA"/>
        </w:rPr>
      </w:pPr>
      <w:r w:rsidRPr="00191BE0">
        <w:rPr>
          <w:b/>
          <w:bCs/>
          <w:sz w:val="24"/>
          <w:szCs w:val="24"/>
          <w:lang w:eastAsia="ar-SA"/>
        </w:rPr>
        <w:t>Количество учащихся</w:t>
      </w:r>
    </w:p>
    <w:p w:rsidR="00191BE0" w:rsidRPr="00191BE0" w:rsidRDefault="00191BE0" w:rsidP="00191BE0">
      <w:pPr>
        <w:widowControl/>
        <w:suppressAutoHyphens/>
        <w:autoSpaceDE/>
        <w:autoSpaceDN/>
        <w:spacing w:line="276" w:lineRule="auto"/>
        <w:jc w:val="both"/>
        <w:rPr>
          <w:sz w:val="24"/>
          <w:szCs w:val="24"/>
          <w:lang w:eastAsia="ar-SA"/>
        </w:rPr>
      </w:pPr>
      <w:r w:rsidRPr="00191BE0">
        <w:rPr>
          <w:bCs/>
          <w:sz w:val="24"/>
          <w:szCs w:val="24"/>
          <w:lang w:eastAsia="ar-SA"/>
        </w:rPr>
        <w:t>Наполняемость учебной группы:</w:t>
      </w:r>
      <w:r w:rsidRPr="00191BE0">
        <w:rPr>
          <w:sz w:val="24"/>
          <w:szCs w:val="24"/>
          <w:lang w:eastAsia="ar-SA"/>
        </w:rPr>
        <w:t xml:space="preserve"> 10-15 детей.</w:t>
      </w:r>
    </w:p>
    <w:p w:rsidR="00191BE0" w:rsidRPr="00191BE0" w:rsidRDefault="00191BE0" w:rsidP="00191BE0">
      <w:pPr>
        <w:widowControl/>
        <w:suppressAutoHyphens/>
        <w:autoSpaceDE/>
        <w:autoSpaceDN/>
        <w:spacing w:line="276" w:lineRule="auto"/>
        <w:ind w:firstLine="567"/>
        <w:jc w:val="both"/>
        <w:rPr>
          <w:b/>
          <w:sz w:val="24"/>
          <w:szCs w:val="24"/>
          <w:lang w:eastAsia="ar-SA"/>
        </w:rPr>
      </w:pPr>
      <w:r w:rsidRPr="00191BE0">
        <w:rPr>
          <w:b/>
          <w:sz w:val="24"/>
          <w:szCs w:val="24"/>
          <w:lang w:eastAsia="ar-SA"/>
        </w:rPr>
        <w:t>Объём и срок освоения программы</w:t>
      </w:r>
    </w:p>
    <w:p w:rsidR="00191BE0" w:rsidRPr="00191BE0" w:rsidRDefault="00191BE0" w:rsidP="00191BE0">
      <w:pPr>
        <w:widowControl/>
        <w:suppressAutoHyphens/>
        <w:autoSpaceDE/>
        <w:autoSpaceDN/>
        <w:spacing w:line="276" w:lineRule="auto"/>
        <w:rPr>
          <w:i/>
          <w:sz w:val="24"/>
          <w:szCs w:val="24"/>
          <w:lang w:eastAsia="ar-SA"/>
        </w:rPr>
      </w:pPr>
      <w:r w:rsidRPr="00191BE0">
        <w:rPr>
          <w:sz w:val="24"/>
          <w:szCs w:val="24"/>
          <w:lang w:eastAsia="ar-SA"/>
        </w:rPr>
        <w:t>Продолжительность обучения 1 год (72 часа)</w:t>
      </w:r>
    </w:p>
    <w:p w:rsidR="00191BE0" w:rsidRPr="00191BE0" w:rsidRDefault="00191BE0" w:rsidP="00191BE0">
      <w:pPr>
        <w:widowControl/>
        <w:suppressAutoHyphens/>
        <w:autoSpaceDE/>
        <w:autoSpaceDN/>
        <w:spacing w:line="276" w:lineRule="auto"/>
        <w:rPr>
          <w:b/>
          <w:sz w:val="24"/>
          <w:szCs w:val="24"/>
          <w:lang w:eastAsia="ar-SA"/>
        </w:rPr>
      </w:pPr>
      <w:r w:rsidRPr="00191BE0">
        <w:rPr>
          <w:i/>
          <w:sz w:val="24"/>
          <w:szCs w:val="24"/>
          <w:lang w:eastAsia="ar-SA"/>
        </w:rPr>
        <w:t xml:space="preserve">         </w:t>
      </w:r>
      <w:r w:rsidRPr="00191BE0">
        <w:rPr>
          <w:b/>
          <w:sz w:val="24"/>
          <w:szCs w:val="24"/>
          <w:lang w:eastAsia="ar-SA"/>
        </w:rPr>
        <w:t>Режим занятий</w:t>
      </w:r>
    </w:p>
    <w:p w:rsidR="00191BE0" w:rsidRPr="00191BE0" w:rsidRDefault="00191BE0" w:rsidP="00191BE0">
      <w:pPr>
        <w:widowControl/>
        <w:tabs>
          <w:tab w:val="left" w:pos="2940"/>
        </w:tabs>
        <w:suppressAutoHyphens/>
        <w:autoSpaceDE/>
        <w:autoSpaceDN/>
        <w:spacing w:line="276" w:lineRule="auto"/>
        <w:jc w:val="both"/>
        <w:rPr>
          <w:sz w:val="24"/>
          <w:szCs w:val="24"/>
          <w:lang w:eastAsia="ar-SA"/>
        </w:rPr>
      </w:pPr>
      <w:r w:rsidRPr="00191BE0">
        <w:rPr>
          <w:sz w:val="24"/>
          <w:szCs w:val="24"/>
          <w:lang w:eastAsia="ar-SA"/>
        </w:rPr>
        <w:t xml:space="preserve">Периодичность проведения занятий – 1 раза в неделю. </w:t>
      </w:r>
    </w:p>
    <w:p w:rsidR="00191BE0" w:rsidRPr="00191BE0" w:rsidRDefault="00191BE0" w:rsidP="00191BE0">
      <w:pPr>
        <w:widowControl/>
        <w:suppressAutoHyphens/>
        <w:autoSpaceDE/>
        <w:autoSpaceDN/>
        <w:spacing w:line="276" w:lineRule="auto"/>
        <w:jc w:val="both"/>
        <w:rPr>
          <w:sz w:val="24"/>
          <w:szCs w:val="24"/>
          <w:lang w:eastAsia="ar-SA"/>
        </w:rPr>
      </w:pPr>
      <w:r w:rsidRPr="00191BE0">
        <w:rPr>
          <w:sz w:val="24"/>
          <w:szCs w:val="24"/>
          <w:lang w:eastAsia="ar-SA"/>
        </w:rPr>
        <w:t xml:space="preserve">Продолжительность одного занятия –   1 час (по 45 минут). </w:t>
      </w:r>
    </w:p>
    <w:p w:rsidR="00191BE0" w:rsidRPr="00191BE0" w:rsidRDefault="00191BE0" w:rsidP="00191BE0">
      <w:pPr>
        <w:widowControl/>
        <w:suppressAutoHyphens/>
        <w:autoSpaceDE/>
        <w:autoSpaceDN/>
        <w:spacing w:line="276" w:lineRule="auto"/>
        <w:jc w:val="both"/>
        <w:rPr>
          <w:b/>
          <w:sz w:val="24"/>
          <w:szCs w:val="24"/>
          <w:lang w:eastAsia="ar-SA"/>
        </w:rPr>
      </w:pPr>
      <w:r w:rsidRPr="00191BE0">
        <w:rPr>
          <w:sz w:val="28"/>
          <w:szCs w:val="28"/>
          <w:lang w:eastAsia="ar-SA"/>
        </w:rPr>
        <w:t xml:space="preserve">      </w:t>
      </w:r>
      <w:r w:rsidRPr="00191BE0">
        <w:rPr>
          <w:i/>
          <w:sz w:val="28"/>
          <w:szCs w:val="28"/>
          <w:lang w:eastAsia="ar-SA"/>
        </w:rPr>
        <w:t xml:space="preserve"> </w:t>
      </w:r>
      <w:r w:rsidRPr="00191BE0">
        <w:rPr>
          <w:b/>
          <w:sz w:val="24"/>
          <w:szCs w:val="24"/>
          <w:lang w:eastAsia="ar-SA"/>
        </w:rPr>
        <w:t>Календарный учебный график</w:t>
      </w:r>
    </w:p>
    <w:p w:rsidR="00191BE0" w:rsidRPr="00191BE0" w:rsidRDefault="00191BE0" w:rsidP="00191BE0">
      <w:pPr>
        <w:widowControl/>
        <w:suppressAutoHyphens/>
        <w:autoSpaceDE/>
        <w:autoSpaceDN/>
        <w:spacing w:line="276" w:lineRule="auto"/>
        <w:jc w:val="both"/>
        <w:rPr>
          <w:b/>
          <w:color w:val="FF0000"/>
          <w:sz w:val="24"/>
          <w:szCs w:val="24"/>
          <w:lang w:eastAsia="ar-SA"/>
        </w:rPr>
      </w:pPr>
      <w:r w:rsidRPr="00191BE0">
        <w:rPr>
          <w:sz w:val="24"/>
          <w:szCs w:val="24"/>
          <w:lang w:eastAsia="ar-SA"/>
        </w:rPr>
        <w:t xml:space="preserve">Количество учебных недель – </w:t>
      </w:r>
      <w:r w:rsidRPr="00191BE0">
        <w:rPr>
          <w:color w:val="FF0000"/>
          <w:sz w:val="24"/>
          <w:szCs w:val="24"/>
          <w:lang w:eastAsia="ar-SA"/>
        </w:rPr>
        <w:t xml:space="preserve"> </w:t>
      </w:r>
      <w:r w:rsidRPr="00191BE0">
        <w:rPr>
          <w:sz w:val="24"/>
          <w:szCs w:val="24"/>
          <w:lang w:eastAsia="ar-SA"/>
        </w:rPr>
        <w:t>36</w:t>
      </w:r>
    </w:p>
    <w:p w:rsidR="00191BE0" w:rsidRPr="00191BE0" w:rsidRDefault="00191BE0" w:rsidP="00191BE0">
      <w:pPr>
        <w:widowControl/>
        <w:suppressAutoHyphens/>
        <w:autoSpaceDE/>
        <w:autoSpaceDN/>
        <w:spacing w:line="360" w:lineRule="auto"/>
        <w:jc w:val="both"/>
        <w:rPr>
          <w:sz w:val="24"/>
          <w:szCs w:val="24"/>
          <w:lang w:eastAsia="ru-RU"/>
        </w:rPr>
      </w:pPr>
      <w:r w:rsidRPr="00191BE0">
        <w:rPr>
          <w:sz w:val="24"/>
          <w:szCs w:val="24"/>
          <w:lang w:eastAsia="ru-RU"/>
        </w:rPr>
        <w:t xml:space="preserve">Начало занятий группы– с 1 сентября, окончание занятий – 31 мая. </w:t>
      </w:r>
    </w:p>
    <w:p w:rsidR="00191BE0" w:rsidRPr="00191BE0" w:rsidRDefault="00191BE0" w:rsidP="00191BE0">
      <w:pPr>
        <w:widowControl/>
        <w:suppressAutoHyphens/>
        <w:autoSpaceDE/>
        <w:autoSpaceDN/>
        <w:spacing w:line="276" w:lineRule="auto"/>
        <w:jc w:val="both"/>
        <w:rPr>
          <w:b/>
          <w:sz w:val="24"/>
          <w:szCs w:val="24"/>
          <w:lang w:eastAsia="ar-SA"/>
        </w:rPr>
      </w:pPr>
      <w:r w:rsidRPr="00191BE0">
        <w:rPr>
          <w:b/>
          <w:sz w:val="24"/>
          <w:szCs w:val="24"/>
          <w:lang w:eastAsia="ar-SA"/>
        </w:rPr>
        <w:t xml:space="preserve">      Формы организации деятельности учащихся:</w:t>
      </w:r>
    </w:p>
    <w:p w:rsidR="00191BE0" w:rsidRPr="00191BE0" w:rsidRDefault="00191BE0" w:rsidP="00191BE0">
      <w:pPr>
        <w:widowControl/>
        <w:suppressAutoHyphens/>
        <w:autoSpaceDE/>
        <w:autoSpaceDN/>
        <w:spacing w:line="276" w:lineRule="auto"/>
        <w:jc w:val="both"/>
        <w:rPr>
          <w:sz w:val="24"/>
          <w:szCs w:val="24"/>
          <w:lang w:eastAsia="ar-SA"/>
        </w:rPr>
      </w:pPr>
      <w:r w:rsidRPr="00191BE0">
        <w:rPr>
          <w:sz w:val="24"/>
          <w:szCs w:val="24"/>
          <w:lang w:eastAsia="ar-SA"/>
        </w:rPr>
        <w:t>групповые занятия;</w:t>
      </w:r>
    </w:p>
    <w:p w:rsidR="00191BE0" w:rsidRPr="00191BE0" w:rsidRDefault="00191BE0" w:rsidP="00191BE0">
      <w:pPr>
        <w:widowControl/>
        <w:suppressAutoHyphens/>
        <w:autoSpaceDE/>
        <w:autoSpaceDN/>
        <w:spacing w:line="276" w:lineRule="auto"/>
        <w:jc w:val="both"/>
        <w:rPr>
          <w:sz w:val="24"/>
          <w:szCs w:val="24"/>
          <w:lang w:eastAsia="ar-SA"/>
        </w:rPr>
      </w:pPr>
      <w:r w:rsidRPr="00191BE0">
        <w:rPr>
          <w:sz w:val="24"/>
          <w:szCs w:val="24"/>
          <w:lang w:eastAsia="ar-SA"/>
        </w:rPr>
        <w:t>работа по подгруппам;</w:t>
      </w:r>
    </w:p>
    <w:p w:rsidR="00191BE0" w:rsidRPr="00191BE0" w:rsidRDefault="00191BE0" w:rsidP="00191BE0">
      <w:pPr>
        <w:widowControl/>
        <w:suppressAutoHyphens/>
        <w:autoSpaceDE/>
        <w:autoSpaceDN/>
        <w:spacing w:line="276" w:lineRule="auto"/>
        <w:jc w:val="both"/>
        <w:rPr>
          <w:color w:val="000000"/>
          <w:sz w:val="24"/>
          <w:szCs w:val="24"/>
          <w:lang w:eastAsia="ar-SA"/>
        </w:rPr>
      </w:pPr>
      <w:r w:rsidRPr="00191BE0">
        <w:rPr>
          <w:color w:val="000000"/>
          <w:sz w:val="24"/>
          <w:szCs w:val="24"/>
          <w:shd w:val="clear" w:color="auto" w:fill="FFFFFF"/>
          <w:lang w:eastAsia="ar-SA"/>
        </w:rPr>
        <w:t>индивидуальные занятия (с наиболее одаренными детьми)</w:t>
      </w:r>
      <w:r w:rsidRPr="00191BE0">
        <w:rPr>
          <w:color w:val="000000"/>
          <w:sz w:val="24"/>
          <w:szCs w:val="24"/>
          <w:lang w:eastAsia="ar-SA"/>
        </w:rPr>
        <w:t>.</w:t>
      </w:r>
    </w:p>
    <w:p w:rsidR="00191BE0" w:rsidRPr="00191BE0" w:rsidRDefault="00191BE0" w:rsidP="00191BE0">
      <w:pPr>
        <w:widowControl/>
        <w:suppressAutoHyphens/>
        <w:autoSpaceDE/>
        <w:autoSpaceDN/>
        <w:spacing w:line="276" w:lineRule="auto"/>
        <w:jc w:val="both"/>
        <w:rPr>
          <w:sz w:val="24"/>
          <w:szCs w:val="24"/>
          <w:lang w:eastAsia="ar-SA"/>
        </w:rPr>
      </w:pPr>
    </w:p>
    <w:p w:rsidR="00191BE0" w:rsidRPr="00191BE0" w:rsidRDefault="00191BE0" w:rsidP="00191BE0">
      <w:pPr>
        <w:widowControl/>
        <w:tabs>
          <w:tab w:val="left" w:pos="2940"/>
        </w:tabs>
        <w:suppressAutoHyphens/>
        <w:autoSpaceDE/>
        <w:autoSpaceDN/>
        <w:spacing w:line="276" w:lineRule="auto"/>
        <w:ind w:firstLine="540"/>
        <w:jc w:val="both"/>
        <w:rPr>
          <w:sz w:val="24"/>
          <w:szCs w:val="24"/>
          <w:lang w:eastAsia="ar-SA"/>
        </w:rPr>
      </w:pPr>
      <w:r w:rsidRPr="00191BE0">
        <w:rPr>
          <w:b/>
          <w:sz w:val="24"/>
          <w:szCs w:val="24"/>
          <w:lang w:eastAsia="ar-SA"/>
        </w:rPr>
        <w:t>Цель программы:</w:t>
      </w:r>
      <w:r w:rsidRPr="00191BE0">
        <w:rPr>
          <w:sz w:val="24"/>
          <w:szCs w:val="24"/>
          <w:lang w:eastAsia="ar-SA"/>
        </w:rPr>
        <w:t xml:space="preserve"> формирование у учащихся основ современного возделывания сельскохозяйственных культур произра</w:t>
      </w:r>
      <w:r>
        <w:rPr>
          <w:sz w:val="24"/>
          <w:szCs w:val="24"/>
          <w:lang w:eastAsia="ar-SA"/>
        </w:rPr>
        <w:t>стающих на территории  Вологодской</w:t>
      </w:r>
      <w:r w:rsidRPr="00191BE0">
        <w:rPr>
          <w:sz w:val="24"/>
          <w:szCs w:val="24"/>
          <w:lang w:eastAsia="ar-SA"/>
        </w:rPr>
        <w:t xml:space="preserve"> области с учётом экологических основ </w:t>
      </w:r>
      <w:proofErr w:type="spellStart"/>
      <w:r w:rsidRPr="00191BE0">
        <w:rPr>
          <w:sz w:val="24"/>
          <w:szCs w:val="24"/>
          <w:lang w:eastAsia="ar-SA"/>
        </w:rPr>
        <w:t>сельскохозйственного</w:t>
      </w:r>
      <w:proofErr w:type="spellEnd"/>
      <w:r w:rsidRPr="00191BE0">
        <w:rPr>
          <w:sz w:val="24"/>
          <w:szCs w:val="24"/>
          <w:lang w:eastAsia="ar-SA"/>
        </w:rPr>
        <w:t xml:space="preserve"> производства</w:t>
      </w:r>
      <w:r w:rsidRPr="00191BE0">
        <w:rPr>
          <w:color w:val="00B050"/>
          <w:sz w:val="24"/>
          <w:szCs w:val="24"/>
          <w:lang w:eastAsia="ar-SA"/>
        </w:rPr>
        <w:t xml:space="preserve">. </w:t>
      </w:r>
    </w:p>
    <w:p w:rsidR="00191BE0" w:rsidRPr="00191BE0" w:rsidRDefault="00191BE0" w:rsidP="00191BE0">
      <w:pPr>
        <w:widowControl/>
        <w:tabs>
          <w:tab w:val="left" w:pos="2940"/>
        </w:tabs>
        <w:suppressAutoHyphens/>
        <w:autoSpaceDE/>
        <w:autoSpaceDN/>
        <w:spacing w:line="276" w:lineRule="auto"/>
        <w:jc w:val="both"/>
        <w:rPr>
          <w:sz w:val="28"/>
          <w:szCs w:val="28"/>
          <w:lang w:eastAsia="ar-SA"/>
        </w:rPr>
      </w:pPr>
    </w:p>
    <w:p w:rsidR="00191BE0" w:rsidRDefault="00191BE0">
      <w:pPr>
        <w:pStyle w:val="a3"/>
        <w:ind w:left="0"/>
        <w:jc w:val="left"/>
        <w:rPr>
          <w:b/>
        </w:rPr>
      </w:pPr>
    </w:p>
    <w:p w:rsidR="00191BE0" w:rsidRPr="00191BE0" w:rsidRDefault="00191BE0">
      <w:pPr>
        <w:pStyle w:val="a3"/>
        <w:ind w:left="0"/>
        <w:jc w:val="left"/>
        <w:rPr>
          <w:b/>
        </w:rPr>
      </w:pPr>
    </w:p>
    <w:p w:rsidR="000B61E7" w:rsidRPr="00191BE0" w:rsidRDefault="000B61E7">
      <w:pPr>
        <w:pStyle w:val="a3"/>
        <w:sectPr w:rsidR="000B61E7" w:rsidRPr="00191BE0">
          <w:pgSz w:w="11910" w:h="16840"/>
          <w:pgMar w:top="1320" w:right="708" w:bottom="280" w:left="1700" w:header="720" w:footer="720" w:gutter="0"/>
          <w:cols w:space="720"/>
        </w:sectPr>
      </w:pPr>
    </w:p>
    <w:p w:rsidR="00191BE0" w:rsidRPr="00A14CB7" w:rsidRDefault="00A14CB7" w:rsidP="00A14CB7">
      <w:pPr>
        <w:pStyle w:val="a3"/>
        <w:ind w:right="142"/>
        <w:jc w:val="center"/>
        <w:rPr>
          <w:b/>
          <w:sz w:val="28"/>
          <w:szCs w:val="28"/>
        </w:rPr>
      </w:pPr>
      <w:proofErr w:type="spellStart"/>
      <w:r w:rsidRPr="00A14CB7">
        <w:rPr>
          <w:b/>
          <w:sz w:val="28"/>
          <w:szCs w:val="28"/>
        </w:rPr>
        <w:lastRenderedPageBreak/>
        <w:t>Юнармия</w:t>
      </w:r>
      <w:bookmarkStart w:id="3" w:name="_GoBack"/>
      <w:bookmarkEnd w:id="3"/>
      <w:proofErr w:type="spellEnd"/>
    </w:p>
    <w:p w:rsidR="00A14CB7" w:rsidRPr="00A14CB7" w:rsidRDefault="00A14CB7" w:rsidP="00A14CB7">
      <w:pPr>
        <w:pStyle w:val="a3"/>
        <w:ind w:right="142"/>
        <w:jc w:val="center"/>
        <w:rPr>
          <w:sz w:val="28"/>
          <w:szCs w:val="28"/>
        </w:rPr>
      </w:pPr>
    </w:p>
    <w:tbl>
      <w:tblPr>
        <w:tblStyle w:val="a5"/>
        <w:tblW w:w="9497" w:type="dxa"/>
        <w:tblInd w:w="421" w:type="dxa"/>
        <w:tblLook w:val="04A0" w:firstRow="1" w:lastRow="0" w:firstColumn="1" w:lastColumn="0" w:noHBand="0" w:noVBand="1"/>
      </w:tblPr>
      <w:tblGrid>
        <w:gridCol w:w="4140"/>
        <w:gridCol w:w="5357"/>
      </w:tblGrid>
      <w:tr w:rsidR="00A14CB7" w:rsidRPr="00A14CB7" w:rsidTr="00BE7A9B">
        <w:tc>
          <w:tcPr>
            <w:tcW w:w="4140" w:type="dxa"/>
          </w:tcPr>
          <w:p w:rsidR="00A14CB7" w:rsidRPr="00A14CB7" w:rsidRDefault="00A14CB7" w:rsidP="00A14CB7">
            <w:pPr>
              <w:contextualSpacing/>
              <w:rPr>
                <w:rFonts w:eastAsia="Calibri"/>
                <w:b/>
                <w:sz w:val="24"/>
                <w:szCs w:val="24"/>
              </w:rPr>
            </w:pPr>
            <w:r w:rsidRPr="00A14CB7">
              <w:rPr>
                <w:rFonts w:eastAsia="Calibri"/>
                <w:b/>
                <w:sz w:val="24"/>
                <w:szCs w:val="24"/>
              </w:rPr>
              <w:t xml:space="preserve">Рабочая программа составлена в соответствии с требованиями </w:t>
            </w:r>
          </w:p>
        </w:tc>
        <w:tc>
          <w:tcPr>
            <w:tcW w:w="5357" w:type="dxa"/>
          </w:tcPr>
          <w:p w:rsidR="00A14CB7" w:rsidRPr="00A14CB7" w:rsidRDefault="00A14CB7" w:rsidP="00A14CB7">
            <w:pPr>
              <w:contextualSpacing/>
              <w:rPr>
                <w:rFonts w:eastAsia="Calibri"/>
                <w:sz w:val="24"/>
                <w:szCs w:val="24"/>
              </w:rPr>
            </w:pPr>
          </w:p>
          <w:p w:rsidR="00A14CB7" w:rsidRPr="00A14CB7" w:rsidRDefault="00A14CB7" w:rsidP="00A14CB7">
            <w:pPr>
              <w:numPr>
                <w:ilvl w:val="0"/>
                <w:numId w:val="16"/>
              </w:numPr>
              <w:contextualSpacing/>
              <w:jc w:val="both"/>
              <w:rPr>
                <w:rFonts w:eastAsia="Calibri"/>
                <w:sz w:val="24"/>
                <w:szCs w:val="24"/>
              </w:rPr>
            </w:pPr>
            <w:r w:rsidRPr="00A14CB7">
              <w:rPr>
                <w:rFonts w:eastAsia="Calibri"/>
                <w:sz w:val="24"/>
                <w:szCs w:val="24"/>
              </w:rPr>
              <w:t>Федеральный закон от 19.05.1995 г. № 82-ФЗ «Об общественных объединениях»</w:t>
            </w:r>
          </w:p>
          <w:p w:rsidR="00A14CB7" w:rsidRPr="00A14CB7" w:rsidRDefault="00A14CB7" w:rsidP="00A14CB7">
            <w:pPr>
              <w:numPr>
                <w:ilvl w:val="0"/>
                <w:numId w:val="16"/>
              </w:numPr>
              <w:adjustRightInd w:val="0"/>
              <w:jc w:val="both"/>
              <w:rPr>
                <w:rFonts w:eastAsia="Calibri"/>
                <w:sz w:val="24"/>
                <w:szCs w:val="24"/>
              </w:rPr>
            </w:pPr>
            <w:r w:rsidRPr="00A14CB7">
              <w:rPr>
                <w:rFonts w:eastAsia="Calibri"/>
                <w:sz w:val="24"/>
                <w:szCs w:val="24"/>
              </w:rPr>
              <w:t xml:space="preserve">Письмо </w:t>
            </w:r>
            <w:proofErr w:type="spellStart"/>
            <w:r w:rsidRPr="00A14CB7">
              <w:rPr>
                <w:rFonts w:eastAsia="Calibri"/>
                <w:sz w:val="24"/>
                <w:szCs w:val="24"/>
                <w:shd w:val="clear" w:color="auto" w:fill="FFFFFF"/>
              </w:rPr>
              <w:t>МОиН</w:t>
            </w:r>
            <w:proofErr w:type="spellEnd"/>
            <w:r w:rsidRPr="00A14CB7">
              <w:rPr>
                <w:rFonts w:eastAsia="Calibri"/>
                <w:sz w:val="24"/>
                <w:szCs w:val="24"/>
                <w:shd w:val="clear" w:color="auto" w:fill="FFFFFF"/>
              </w:rPr>
              <w:t xml:space="preserve"> РФ от 14 декабря 2015 года №09-3564 «О внеурочной деятельности и реализации дополнительных образовательных программ»;</w:t>
            </w:r>
          </w:p>
          <w:p w:rsidR="00A14CB7" w:rsidRPr="00A14CB7" w:rsidRDefault="00A14CB7" w:rsidP="00A14CB7">
            <w:pPr>
              <w:numPr>
                <w:ilvl w:val="0"/>
                <w:numId w:val="16"/>
              </w:numPr>
              <w:adjustRightInd w:val="0"/>
              <w:jc w:val="both"/>
              <w:rPr>
                <w:rFonts w:eastAsia="Calibri"/>
                <w:sz w:val="24"/>
                <w:szCs w:val="24"/>
              </w:rPr>
            </w:pPr>
            <w:r w:rsidRPr="00A14CB7">
              <w:rPr>
                <w:rFonts w:eastAsia="Calibri"/>
                <w:sz w:val="24"/>
                <w:szCs w:val="24"/>
                <w:shd w:val="clear" w:color="auto" w:fill="FFFFFF"/>
              </w:rPr>
              <w:t>Устав Всероссийского детско-юношеского военно-патриотического общественного движения «</w:t>
            </w:r>
            <w:proofErr w:type="spellStart"/>
            <w:r w:rsidRPr="00A14CB7">
              <w:rPr>
                <w:rFonts w:eastAsia="Calibri"/>
                <w:sz w:val="24"/>
                <w:szCs w:val="24"/>
                <w:shd w:val="clear" w:color="auto" w:fill="FFFFFF"/>
              </w:rPr>
              <w:t>Юнармия</w:t>
            </w:r>
            <w:proofErr w:type="spellEnd"/>
            <w:r w:rsidRPr="00A14CB7">
              <w:rPr>
                <w:rFonts w:eastAsia="Calibri"/>
                <w:sz w:val="24"/>
                <w:szCs w:val="24"/>
                <w:shd w:val="clear" w:color="auto" w:fill="FFFFFF"/>
              </w:rPr>
              <w:t>» от 28.05.2016 г.</w:t>
            </w:r>
          </w:p>
          <w:p w:rsidR="00A14CB7" w:rsidRPr="00A14CB7" w:rsidRDefault="00A14CB7" w:rsidP="00A14CB7">
            <w:pPr>
              <w:numPr>
                <w:ilvl w:val="0"/>
                <w:numId w:val="16"/>
              </w:numPr>
              <w:adjustRightInd w:val="0"/>
              <w:jc w:val="both"/>
              <w:rPr>
                <w:rFonts w:eastAsia="Calibri"/>
                <w:sz w:val="24"/>
                <w:szCs w:val="24"/>
              </w:rPr>
            </w:pPr>
            <w:r w:rsidRPr="00A14CB7">
              <w:rPr>
                <w:rFonts w:eastAsia="Calibri"/>
                <w:sz w:val="24"/>
                <w:szCs w:val="24"/>
                <w:shd w:val="clear" w:color="auto" w:fill="FFFFFF"/>
              </w:rPr>
              <w:t>Положение о региональных отделениях, местных отделениях Всероссийского детско-юношеского военно-патриотического общественного движения «</w:t>
            </w:r>
            <w:proofErr w:type="spellStart"/>
            <w:r w:rsidRPr="00A14CB7">
              <w:rPr>
                <w:rFonts w:eastAsia="Calibri"/>
                <w:sz w:val="24"/>
                <w:szCs w:val="24"/>
                <w:shd w:val="clear" w:color="auto" w:fill="FFFFFF"/>
              </w:rPr>
              <w:t>Юнармия</w:t>
            </w:r>
            <w:proofErr w:type="spellEnd"/>
            <w:r w:rsidRPr="00A14CB7">
              <w:rPr>
                <w:rFonts w:eastAsia="Calibri"/>
                <w:sz w:val="24"/>
                <w:szCs w:val="24"/>
                <w:shd w:val="clear" w:color="auto" w:fill="FFFFFF"/>
              </w:rPr>
              <w:t>», утвержденное решением Главного штаба ВВПОД «</w:t>
            </w:r>
            <w:proofErr w:type="spellStart"/>
            <w:r w:rsidRPr="00A14CB7">
              <w:rPr>
                <w:rFonts w:eastAsia="Calibri"/>
                <w:sz w:val="24"/>
                <w:szCs w:val="24"/>
                <w:shd w:val="clear" w:color="auto" w:fill="FFFFFF"/>
              </w:rPr>
              <w:t>Юнармия</w:t>
            </w:r>
            <w:proofErr w:type="spellEnd"/>
            <w:r w:rsidRPr="00A14CB7">
              <w:rPr>
                <w:rFonts w:eastAsia="Calibri"/>
                <w:sz w:val="24"/>
                <w:szCs w:val="24"/>
                <w:shd w:val="clear" w:color="auto" w:fill="FFFFFF"/>
              </w:rPr>
              <w:t>», протокол № 4 от 26.01.2017 г.</w:t>
            </w:r>
          </w:p>
        </w:tc>
      </w:tr>
      <w:tr w:rsidR="00A14CB7" w:rsidRPr="00A14CB7" w:rsidTr="00BE7A9B">
        <w:tc>
          <w:tcPr>
            <w:tcW w:w="4140" w:type="dxa"/>
          </w:tcPr>
          <w:p w:rsidR="00A14CB7" w:rsidRPr="00A14CB7" w:rsidRDefault="00A14CB7" w:rsidP="00A14CB7">
            <w:pPr>
              <w:contextualSpacing/>
              <w:rPr>
                <w:rFonts w:eastAsia="Calibri"/>
                <w:b/>
                <w:sz w:val="24"/>
                <w:szCs w:val="24"/>
              </w:rPr>
            </w:pPr>
            <w:r w:rsidRPr="00A14CB7">
              <w:rPr>
                <w:rFonts w:eastAsia="Calibri"/>
                <w:b/>
                <w:sz w:val="24"/>
                <w:szCs w:val="24"/>
              </w:rPr>
              <w:t>Рабочая программа составлена на основе программы</w:t>
            </w:r>
          </w:p>
        </w:tc>
        <w:tc>
          <w:tcPr>
            <w:tcW w:w="5357" w:type="dxa"/>
          </w:tcPr>
          <w:p w:rsidR="00A14CB7" w:rsidRPr="00A14CB7" w:rsidRDefault="00A14CB7" w:rsidP="00A14CB7">
            <w:pPr>
              <w:contextualSpacing/>
              <w:rPr>
                <w:rFonts w:eastAsia="Calibri"/>
                <w:sz w:val="24"/>
                <w:szCs w:val="24"/>
              </w:rPr>
            </w:pPr>
            <w:r w:rsidRPr="00A14CB7">
              <w:rPr>
                <w:rFonts w:eastAsia="Calibri"/>
                <w:color w:val="000000"/>
                <w:sz w:val="24"/>
                <w:szCs w:val="24"/>
                <w:shd w:val="clear" w:color="auto" w:fill="FFFFFF"/>
              </w:rPr>
              <w:t xml:space="preserve">«Примерные программы внеурочной деятельности. Начальное и среднее образование. Военно-патриотическое направление»; под редакцией </w:t>
            </w:r>
            <w:proofErr w:type="spellStart"/>
            <w:r w:rsidRPr="00A14CB7">
              <w:rPr>
                <w:rFonts w:eastAsia="Calibri"/>
                <w:color w:val="000000"/>
                <w:sz w:val="24"/>
                <w:szCs w:val="24"/>
                <w:shd w:val="clear" w:color="auto" w:fill="FFFFFF"/>
              </w:rPr>
              <w:t>В.А.Горского</w:t>
            </w:r>
            <w:proofErr w:type="spellEnd"/>
            <w:r w:rsidRPr="00A14CB7">
              <w:rPr>
                <w:rFonts w:eastAsia="Calibri"/>
                <w:color w:val="000000"/>
                <w:sz w:val="24"/>
                <w:szCs w:val="24"/>
                <w:shd w:val="clear" w:color="auto" w:fill="FFFFFF"/>
              </w:rPr>
              <w:t>, доктора педагогических наук. Авторы программы: В.А Горский, Н. Ф. Виноградова, А. А. Тимофеев, Д.В. Смирнов и др. М., Просвещение, 2011.</w:t>
            </w:r>
          </w:p>
        </w:tc>
      </w:tr>
    </w:tbl>
    <w:p w:rsidR="00A14CB7" w:rsidRPr="00A14CB7" w:rsidRDefault="00A14CB7" w:rsidP="00A14CB7">
      <w:pPr>
        <w:widowControl/>
        <w:autoSpaceDE/>
        <w:autoSpaceDN/>
        <w:spacing w:after="160" w:line="259" w:lineRule="auto"/>
        <w:jc w:val="center"/>
        <w:rPr>
          <w:rFonts w:eastAsia="Calibri"/>
          <w:sz w:val="28"/>
          <w:szCs w:val="28"/>
        </w:rPr>
      </w:pPr>
    </w:p>
    <w:p w:rsidR="00A14CB7" w:rsidRPr="00A14CB7" w:rsidRDefault="00A14CB7" w:rsidP="00A14CB7">
      <w:pPr>
        <w:widowControl/>
        <w:autoSpaceDE/>
        <w:autoSpaceDN/>
        <w:jc w:val="center"/>
        <w:rPr>
          <w:rFonts w:eastAsia="Calibri"/>
          <w:b/>
          <w:sz w:val="24"/>
          <w:szCs w:val="24"/>
        </w:rPr>
      </w:pPr>
      <w:r w:rsidRPr="00A14CB7">
        <w:rPr>
          <w:rFonts w:eastAsia="Calibri"/>
          <w:b/>
          <w:sz w:val="24"/>
          <w:szCs w:val="24"/>
        </w:rPr>
        <w:t>Результаты освоения курса внеурочной деятельности</w:t>
      </w:r>
    </w:p>
    <w:p w:rsidR="00A14CB7" w:rsidRPr="00A14CB7" w:rsidRDefault="00A14CB7" w:rsidP="00A14CB7">
      <w:pPr>
        <w:widowControl/>
        <w:autoSpaceDE/>
        <w:autoSpaceDN/>
        <w:jc w:val="center"/>
        <w:rPr>
          <w:rFonts w:eastAsia="Calibri"/>
          <w:b/>
          <w:sz w:val="24"/>
          <w:szCs w:val="24"/>
        </w:rPr>
      </w:pPr>
      <w:r w:rsidRPr="00A14CB7">
        <w:rPr>
          <w:rFonts w:eastAsia="Calibri"/>
          <w:b/>
          <w:sz w:val="24"/>
          <w:szCs w:val="24"/>
        </w:rPr>
        <w:t>«</w:t>
      </w:r>
      <w:proofErr w:type="spellStart"/>
      <w:r w:rsidRPr="00A14CB7">
        <w:rPr>
          <w:rFonts w:eastAsia="Calibri"/>
          <w:b/>
          <w:sz w:val="24"/>
          <w:szCs w:val="24"/>
        </w:rPr>
        <w:t>Юнармия</w:t>
      </w:r>
      <w:proofErr w:type="spellEnd"/>
      <w:r w:rsidRPr="00A14CB7">
        <w:rPr>
          <w:rFonts w:eastAsia="Calibri"/>
          <w:b/>
          <w:sz w:val="24"/>
          <w:szCs w:val="24"/>
        </w:rPr>
        <w:t>»</w:t>
      </w:r>
    </w:p>
    <w:p w:rsidR="00A14CB7" w:rsidRPr="00A14CB7" w:rsidRDefault="00A14CB7" w:rsidP="00A14CB7">
      <w:pPr>
        <w:widowControl/>
        <w:autoSpaceDE/>
        <w:autoSpaceDN/>
        <w:ind w:firstLine="567"/>
        <w:rPr>
          <w:rFonts w:eastAsia="Calibri"/>
          <w:b/>
          <w:sz w:val="24"/>
          <w:szCs w:val="24"/>
          <w:u w:val="single"/>
        </w:rPr>
      </w:pPr>
      <w:r w:rsidRPr="00A14CB7">
        <w:rPr>
          <w:rFonts w:eastAsia="Calibri"/>
          <w:b/>
          <w:sz w:val="24"/>
          <w:szCs w:val="24"/>
          <w:lang w:val="en-US"/>
        </w:rPr>
        <w:t>I</w:t>
      </w:r>
      <w:r w:rsidRPr="00A14CB7">
        <w:rPr>
          <w:rFonts w:eastAsia="Calibri"/>
          <w:b/>
          <w:sz w:val="24"/>
          <w:szCs w:val="24"/>
        </w:rPr>
        <w:t>.</w:t>
      </w:r>
      <w:r w:rsidRPr="00A14CB7">
        <w:rPr>
          <w:rFonts w:eastAsia="Calibri"/>
          <w:b/>
          <w:sz w:val="24"/>
          <w:szCs w:val="24"/>
          <w:u w:val="single"/>
        </w:rPr>
        <w:t>Личностные:</w:t>
      </w:r>
    </w:p>
    <w:p w:rsidR="00A14CB7" w:rsidRPr="00A14CB7" w:rsidRDefault="00A14CB7" w:rsidP="00A14CB7">
      <w:pPr>
        <w:widowControl/>
        <w:autoSpaceDE/>
        <w:autoSpaceDN/>
        <w:ind w:firstLine="567"/>
        <w:rPr>
          <w:rFonts w:eastAsia="Calibri"/>
          <w:b/>
          <w:sz w:val="24"/>
          <w:szCs w:val="24"/>
          <w:u w:val="single"/>
        </w:rPr>
      </w:pP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и родному языку, народным традициям, старшему поколению; сформированная гражданская компетенция.</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Положительный  опыт взаимодействия со сверстниками, старшим поколением и младшими детьми в соответствии с общепринятыми нравственными нормами; сформированная коммуникативная компетенция.</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Понимание и осознаний взаимной обусловленности физического, нравственного, психологического, психического и социально-психологического здоровья человека.</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Осознание негативных факторов, пагубно влияющих на здоровье.</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Умение делать осознанный выбор поступков, поведения, образа жизни, позволяющих сохранить и укрепить здоровье.</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Представление об основных компонентах культуры здоровья и здорового образа жизни.</w:t>
      </w:r>
    </w:p>
    <w:p w:rsidR="00A14CB7" w:rsidRPr="00A14CB7" w:rsidRDefault="00A14CB7" w:rsidP="00A14CB7">
      <w:pPr>
        <w:widowControl/>
        <w:numPr>
          <w:ilvl w:val="0"/>
          <w:numId w:val="15"/>
        </w:numPr>
        <w:autoSpaceDE/>
        <w:autoSpaceDN/>
        <w:spacing w:after="160" w:line="259" w:lineRule="auto"/>
        <w:contextualSpacing/>
        <w:jc w:val="both"/>
        <w:rPr>
          <w:color w:val="000000"/>
          <w:sz w:val="24"/>
          <w:szCs w:val="24"/>
          <w:lang w:eastAsia="ru-RU"/>
        </w:rPr>
      </w:pPr>
      <w:r w:rsidRPr="00A14CB7">
        <w:rPr>
          <w:color w:val="000000"/>
          <w:sz w:val="24"/>
          <w:szCs w:val="24"/>
          <w:lang w:eastAsia="ru-RU"/>
        </w:rPr>
        <w:t>Потребность заниматься физической культурой и спортом, вести активный образ жизни.</w:t>
      </w:r>
    </w:p>
    <w:p w:rsidR="00A14CB7" w:rsidRPr="00A14CB7" w:rsidRDefault="00A14CB7" w:rsidP="00A14CB7">
      <w:pPr>
        <w:widowControl/>
        <w:autoSpaceDE/>
        <w:autoSpaceDN/>
        <w:ind w:firstLine="567"/>
        <w:rPr>
          <w:rFonts w:eastAsia="Calibri"/>
          <w:b/>
          <w:sz w:val="24"/>
          <w:szCs w:val="24"/>
          <w:u w:val="single"/>
        </w:rPr>
      </w:pPr>
      <w:r w:rsidRPr="00A14CB7">
        <w:rPr>
          <w:rFonts w:eastAsia="Calibri"/>
          <w:b/>
          <w:sz w:val="24"/>
          <w:szCs w:val="24"/>
          <w:lang w:val="en-US"/>
        </w:rPr>
        <w:t>II</w:t>
      </w:r>
      <w:r w:rsidRPr="00A14CB7">
        <w:rPr>
          <w:rFonts w:eastAsia="Calibri"/>
          <w:b/>
          <w:sz w:val="24"/>
          <w:szCs w:val="24"/>
        </w:rPr>
        <w:t xml:space="preserve">. </w:t>
      </w:r>
      <w:proofErr w:type="spellStart"/>
      <w:r w:rsidRPr="00A14CB7">
        <w:rPr>
          <w:rFonts w:eastAsia="Calibri"/>
          <w:b/>
          <w:sz w:val="24"/>
          <w:szCs w:val="24"/>
          <w:u w:val="single"/>
        </w:rPr>
        <w:t>Метапредметные</w:t>
      </w:r>
      <w:proofErr w:type="spellEnd"/>
      <w:r w:rsidRPr="00A14CB7">
        <w:rPr>
          <w:rFonts w:eastAsia="Calibri"/>
          <w:b/>
          <w:sz w:val="24"/>
          <w:szCs w:val="24"/>
          <w:u w:val="single"/>
        </w:rPr>
        <w:t>:</w:t>
      </w:r>
    </w:p>
    <w:p w:rsidR="00A14CB7" w:rsidRPr="00A14CB7" w:rsidRDefault="00A14CB7" w:rsidP="00A14CB7">
      <w:pPr>
        <w:widowControl/>
        <w:autoSpaceDE/>
        <w:autoSpaceDN/>
        <w:ind w:firstLine="567"/>
        <w:rPr>
          <w:rFonts w:eastAsia="Calibri"/>
          <w:b/>
          <w:sz w:val="24"/>
          <w:szCs w:val="24"/>
        </w:rPr>
      </w:pPr>
    </w:p>
    <w:p w:rsidR="00A14CB7" w:rsidRPr="00A14CB7" w:rsidRDefault="00A14CB7" w:rsidP="00A14CB7">
      <w:pPr>
        <w:widowControl/>
        <w:autoSpaceDE/>
        <w:autoSpaceDN/>
        <w:ind w:firstLine="567"/>
        <w:rPr>
          <w:rFonts w:eastAsia="Calibri"/>
          <w:b/>
          <w:sz w:val="24"/>
          <w:szCs w:val="24"/>
        </w:rPr>
      </w:pPr>
      <w:r w:rsidRPr="00A14CB7">
        <w:rPr>
          <w:rFonts w:eastAsia="Calibri"/>
          <w:b/>
          <w:sz w:val="24"/>
          <w:szCs w:val="24"/>
        </w:rPr>
        <w:t>Регулятивные:</w:t>
      </w:r>
    </w:p>
    <w:p w:rsidR="00A14CB7" w:rsidRPr="00A14CB7" w:rsidRDefault="00A14CB7" w:rsidP="00A14CB7">
      <w:pPr>
        <w:widowControl/>
        <w:numPr>
          <w:ilvl w:val="0"/>
          <w:numId w:val="7"/>
        </w:numPr>
        <w:autoSpaceDE/>
        <w:autoSpaceDN/>
        <w:spacing w:after="160" w:line="276" w:lineRule="auto"/>
        <w:ind w:left="360"/>
        <w:contextualSpacing/>
        <w:jc w:val="both"/>
        <w:rPr>
          <w:rFonts w:eastAsia="Calibri"/>
          <w:sz w:val="24"/>
          <w:szCs w:val="24"/>
        </w:rPr>
      </w:pPr>
      <w:r w:rsidRPr="00A14CB7">
        <w:rPr>
          <w:rFonts w:eastAsia="Calibri"/>
          <w:sz w:val="24"/>
          <w:szCs w:val="24"/>
        </w:rPr>
        <w:t>умение ставить цель своей деятельности на основе имеющихся возможностей;</w:t>
      </w:r>
    </w:p>
    <w:p w:rsidR="00A14CB7" w:rsidRPr="00A14CB7" w:rsidRDefault="00A14CB7" w:rsidP="00A14CB7">
      <w:pPr>
        <w:widowControl/>
        <w:numPr>
          <w:ilvl w:val="0"/>
          <w:numId w:val="7"/>
        </w:numPr>
        <w:autoSpaceDE/>
        <w:autoSpaceDN/>
        <w:spacing w:after="160" w:line="276" w:lineRule="auto"/>
        <w:ind w:left="360"/>
        <w:contextualSpacing/>
        <w:jc w:val="both"/>
        <w:rPr>
          <w:rFonts w:eastAsia="Calibri"/>
          <w:sz w:val="24"/>
          <w:szCs w:val="24"/>
        </w:rPr>
      </w:pPr>
      <w:r w:rsidRPr="00A14CB7">
        <w:rPr>
          <w:rFonts w:eastAsia="Calibri"/>
          <w:sz w:val="24"/>
          <w:szCs w:val="24"/>
        </w:rPr>
        <w:t>умение оценивать свою деятельность, аргументируя при этом причины достижения или отсутствия планируемого результата (участие в соревнованиях и смотрах);</w:t>
      </w:r>
    </w:p>
    <w:p w:rsidR="00A14CB7" w:rsidRPr="00A14CB7" w:rsidRDefault="00A14CB7" w:rsidP="00A14CB7">
      <w:pPr>
        <w:widowControl/>
        <w:numPr>
          <w:ilvl w:val="0"/>
          <w:numId w:val="7"/>
        </w:numPr>
        <w:autoSpaceDE/>
        <w:autoSpaceDN/>
        <w:spacing w:after="160" w:line="276" w:lineRule="auto"/>
        <w:ind w:left="360"/>
        <w:contextualSpacing/>
        <w:jc w:val="both"/>
        <w:rPr>
          <w:rFonts w:eastAsia="Calibri"/>
          <w:sz w:val="24"/>
          <w:szCs w:val="24"/>
        </w:rPr>
      </w:pPr>
      <w:r w:rsidRPr="00A14CB7">
        <w:rPr>
          <w:rFonts w:eastAsia="Calibri"/>
          <w:sz w:val="24"/>
          <w:szCs w:val="24"/>
        </w:rPr>
        <w:t>формирование умения находить достаточные средства для решения своих учебных задач;</w:t>
      </w:r>
    </w:p>
    <w:p w:rsidR="00A14CB7" w:rsidRPr="00A14CB7" w:rsidRDefault="00A14CB7" w:rsidP="00A14CB7">
      <w:pPr>
        <w:widowControl/>
        <w:numPr>
          <w:ilvl w:val="0"/>
          <w:numId w:val="7"/>
        </w:numPr>
        <w:autoSpaceDE/>
        <w:autoSpaceDN/>
        <w:spacing w:after="160" w:line="276" w:lineRule="auto"/>
        <w:ind w:left="360"/>
        <w:contextualSpacing/>
        <w:jc w:val="both"/>
        <w:rPr>
          <w:rFonts w:eastAsia="Calibri"/>
          <w:sz w:val="24"/>
          <w:szCs w:val="24"/>
        </w:rPr>
      </w:pPr>
      <w:r w:rsidRPr="00A14CB7">
        <w:rPr>
          <w:rFonts w:eastAsia="Calibri"/>
          <w:sz w:val="24"/>
          <w:szCs w:val="24"/>
        </w:rPr>
        <w:t xml:space="preserve">демонстрация приёмов </w:t>
      </w:r>
      <w:proofErr w:type="spellStart"/>
      <w:r w:rsidRPr="00A14CB7">
        <w:rPr>
          <w:rFonts w:eastAsia="Calibri"/>
          <w:sz w:val="24"/>
          <w:szCs w:val="24"/>
        </w:rPr>
        <w:t>саморегуляции</w:t>
      </w:r>
      <w:proofErr w:type="spellEnd"/>
      <w:r w:rsidRPr="00A14CB7">
        <w:rPr>
          <w:rFonts w:eastAsia="Calibri"/>
          <w:sz w:val="24"/>
          <w:szCs w:val="24"/>
        </w:rPr>
        <w:t xml:space="preserve"> в процессе подготовки мероприятий разного уровня, участие в них, в том числе и в качестве конкурсанта.</w:t>
      </w:r>
    </w:p>
    <w:p w:rsidR="00A14CB7" w:rsidRPr="00A14CB7" w:rsidRDefault="00A14CB7" w:rsidP="00A14CB7">
      <w:pPr>
        <w:widowControl/>
        <w:autoSpaceDE/>
        <w:autoSpaceDN/>
        <w:ind w:firstLine="567"/>
        <w:rPr>
          <w:rFonts w:eastAsia="Calibri"/>
          <w:b/>
          <w:sz w:val="24"/>
          <w:szCs w:val="24"/>
        </w:rPr>
      </w:pPr>
    </w:p>
    <w:p w:rsidR="00A14CB7" w:rsidRPr="00A14CB7" w:rsidRDefault="00A14CB7" w:rsidP="00A14CB7">
      <w:pPr>
        <w:widowControl/>
        <w:autoSpaceDE/>
        <w:autoSpaceDN/>
        <w:ind w:firstLine="567"/>
        <w:rPr>
          <w:rFonts w:eastAsia="Calibri"/>
          <w:b/>
          <w:sz w:val="24"/>
          <w:szCs w:val="24"/>
        </w:rPr>
      </w:pPr>
      <w:r w:rsidRPr="00A14CB7">
        <w:rPr>
          <w:rFonts w:eastAsia="Calibri"/>
          <w:b/>
          <w:sz w:val="24"/>
          <w:szCs w:val="24"/>
        </w:rPr>
        <w:t>Познавательные:</w:t>
      </w:r>
    </w:p>
    <w:p w:rsidR="00A14CB7" w:rsidRPr="00A14CB7" w:rsidRDefault="00A14CB7" w:rsidP="00A14CB7">
      <w:pPr>
        <w:widowControl/>
        <w:numPr>
          <w:ilvl w:val="0"/>
          <w:numId w:val="8"/>
        </w:numPr>
        <w:autoSpaceDE/>
        <w:autoSpaceDN/>
        <w:spacing w:after="160" w:line="276" w:lineRule="auto"/>
        <w:contextualSpacing/>
        <w:jc w:val="both"/>
        <w:rPr>
          <w:rFonts w:eastAsia="Calibri"/>
          <w:sz w:val="24"/>
          <w:szCs w:val="24"/>
        </w:rPr>
      </w:pPr>
      <w:r w:rsidRPr="00A14CB7">
        <w:rPr>
          <w:rFonts w:eastAsia="Calibri"/>
          <w:sz w:val="24"/>
          <w:szCs w:val="24"/>
        </w:rPr>
        <w:t>умение осознавать свое место в военно-патриотических акциях;</w:t>
      </w:r>
    </w:p>
    <w:p w:rsidR="00A14CB7" w:rsidRPr="00A14CB7" w:rsidRDefault="00A14CB7" w:rsidP="00A14CB7">
      <w:pPr>
        <w:widowControl/>
        <w:numPr>
          <w:ilvl w:val="0"/>
          <w:numId w:val="8"/>
        </w:numPr>
        <w:autoSpaceDE/>
        <w:autoSpaceDN/>
        <w:spacing w:after="160" w:line="276" w:lineRule="auto"/>
        <w:contextualSpacing/>
        <w:jc w:val="both"/>
        <w:rPr>
          <w:rFonts w:eastAsia="Calibri"/>
          <w:sz w:val="24"/>
          <w:szCs w:val="24"/>
        </w:rPr>
      </w:pPr>
      <w:r w:rsidRPr="00A14CB7">
        <w:rPr>
          <w:rFonts w:eastAsia="Calibri"/>
          <w:sz w:val="24"/>
          <w:szCs w:val="24"/>
        </w:rPr>
        <w:t>навык делать выводы, устанавливать причинно-следственные связи на основе полученной информации о времени, эпохе при знакомстве с работами известных военных конструкторов и действий полководцев;</w:t>
      </w:r>
    </w:p>
    <w:p w:rsidR="00A14CB7" w:rsidRPr="00A14CB7" w:rsidRDefault="00A14CB7" w:rsidP="00A14CB7">
      <w:pPr>
        <w:widowControl/>
        <w:numPr>
          <w:ilvl w:val="0"/>
          <w:numId w:val="8"/>
        </w:numPr>
        <w:autoSpaceDE/>
        <w:autoSpaceDN/>
        <w:spacing w:after="160" w:line="276" w:lineRule="auto"/>
        <w:contextualSpacing/>
        <w:jc w:val="both"/>
        <w:rPr>
          <w:rFonts w:eastAsia="Calibri"/>
          <w:sz w:val="24"/>
          <w:szCs w:val="24"/>
        </w:rPr>
      </w:pPr>
      <w:r w:rsidRPr="00A14CB7">
        <w:rPr>
          <w:rFonts w:eastAsia="Calibri"/>
          <w:sz w:val="24"/>
          <w:szCs w:val="24"/>
        </w:rPr>
        <w:t>анализ и принятие опыта разработки и реализации проекта исследования разной сложности;</w:t>
      </w:r>
    </w:p>
    <w:p w:rsidR="00A14CB7" w:rsidRPr="00A14CB7" w:rsidRDefault="00A14CB7" w:rsidP="00A14CB7">
      <w:pPr>
        <w:widowControl/>
        <w:numPr>
          <w:ilvl w:val="0"/>
          <w:numId w:val="8"/>
        </w:numPr>
        <w:autoSpaceDE/>
        <w:autoSpaceDN/>
        <w:spacing w:after="160" w:line="276" w:lineRule="auto"/>
        <w:contextualSpacing/>
        <w:jc w:val="both"/>
        <w:rPr>
          <w:rFonts w:eastAsia="Calibri"/>
          <w:sz w:val="24"/>
          <w:szCs w:val="24"/>
        </w:rPr>
      </w:pPr>
      <w:r w:rsidRPr="00A14CB7">
        <w:rPr>
          <w:rFonts w:eastAsia="Calibri"/>
          <w:sz w:val="24"/>
          <w:szCs w:val="24"/>
        </w:rPr>
        <w:t>умение самостоятельно находить требуемую информацию, ориентироваться в информации, устанавливать взаимосвязи между событиями и явлениями;</w:t>
      </w:r>
    </w:p>
    <w:p w:rsidR="00A14CB7" w:rsidRPr="00A14CB7" w:rsidRDefault="00A14CB7" w:rsidP="00A14CB7">
      <w:pPr>
        <w:widowControl/>
        <w:numPr>
          <w:ilvl w:val="0"/>
          <w:numId w:val="8"/>
        </w:numPr>
        <w:autoSpaceDE/>
        <w:autoSpaceDN/>
        <w:spacing w:after="160" w:line="276" w:lineRule="auto"/>
        <w:contextualSpacing/>
        <w:jc w:val="both"/>
        <w:rPr>
          <w:rFonts w:eastAsia="Calibri"/>
          <w:sz w:val="24"/>
          <w:szCs w:val="24"/>
        </w:rPr>
      </w:pPr>
      <w:r w:rsidRPr="00A14CB7">
        <w:rPr>
          <w:rFonts w:eastAsia="Calibri"/>
          <w:sz w:val="24"/>
          <w:szCs w:val="24"/>
        </w:rPr>
        <w:t>критическое оценивание содержания и форм современных внутригосударственных и международных событий;</w:t>
      </w:r>
    </w:p>
    <w:p w:rsidR="00A14CB7" w:rsidRPr="00A14CB7" w:rsidRDefault="00A14CB7" w:rsidP="00A14CB7">
      <w:pPr>
        <w:widowControl/>
        <w:numPr>
          <w:ilvl w:val="0"/>
          <w:numId w:val="8"/>
        </w:numPr>
        <w:autoSpaceDE/>
        <w:autoSpaceDN/>
        <w:spacing w:after="160" w:line="276" w:lineRule="auto"/>
        <w:contextualSpacing/>
        <w:jc w:val="both"/>
        <w:rPr>
          <w:rFonts w:eastAsia="Calibri"/>
          <w:sz w:val="24"/>
          <w:szCs w:val="24"/>
        </w:rPr>
      </w:pPr>
      <w:r w:rsidRPr="00A14CB7">
        <w:rPr>
          <w:rFonts w:eastAsia="Calibri"/>
          <w:sz w:val="24"/>
          <w:szCs w:val="24"/>
        </w:rPr>
        <w:t xml:space="preserve">овладение культурой активного использования печатных изданий и </w:t>
      </w:r>
      <w:proofErr w:type="spellStart"/>
      <w:r w:rsidRPr="00A14CB7">
        <w:rPr>
          <w:rFonts w:eastAsia="Calibri"/>
          <w:sz w:val="24"/>
          <w:szCs w:val="24"/>
        </w:rPr>
        <w:t>интернетресурсами</w:t>
      </w:r>
      <w:proofErr w:type="spellEnd"/>
      <w:r w:rsidRPr="00A14CB7">
        <w:rPr>
          <w:rFonts w:eastAsia="Calibri"/>
          <w:sz w:val="24"/>
          <w:szCs w:val="24"/>
        </w:rPr>
        <w:t>.</w:t>
      </w:r>
    </w:p>
    <w:p w:rsidR="00A14CB7" w:rsidRPr="00A14CB7" w:rsidRDefault="00A14CB7" w:rsidP="00A14CB7">
      <w:pPr>
        <w:widowControl/>
        <w:autoSpaceDE/>
        <w:autoSpaceDN/>
        <w:ind w:firstLine="567"/>
        <w:rPr>
          <w:rFonts w:eastAsia="Calibri"/>
          <w:b/>
          <w:sz w:val="24"/>
          <w:szCs w:val="24"/>
        </w:rPr>
      </w:pPr>
    </w:p>
    <w:p w:rsidR="00A14CB7" w:rsidRPr="00A14CB7" w:rsidRDefault="00A14CB7" w:rsidP="00A14CB7">
      <w:pPr>
        <w:widowControl/>
        <w:autoSpaceDE/>
        <w:autoSpaceDN/>
        <w:ind w:firstLine="567"/>
        <w:rPr>
          <w:rFonts w:eastAsia="Calibri"/>
          <w:b/>
          <w:sz w:val="24"/>
          <w:szCs w:val="24"/>
        </w:rPr>
      </w:pPr>
      <w:r w:rsidRPr="00A14CB7">
        <w:rPr>
          <w:rFonts w:eastAsia="Calibri"/>
          <w:b/>
          <w:sz w:val="24"/>
          <w:szCs w:val="24"/>
        </w:rPr>
        <w:t>Коммуникативные:</w:t>
      </w:r>
    </w:p>
    <w:p w:rsidR="00A14CB7" w:rsidRPr="00A14CB7" w:rsidRDefault="00A14CB7" w:rsidP="00A14CB7">
      <w:pPr>
        <w:widowControl/>
        <w:numPr>
          <w:ilvl w:val="0"/>
          <w:numId w:val="9"/>
        </w:numPr>
        <w:autoSpaceDE/>
        <w:autoSpaceDN/>
        <w:spacing w:after="160" w:line="276" w:lineRule="auto"/>
        <w:ind w:left="360"/>
        <w:contextualSpacing/>
        <w:jc w:val="both"/>
        <w:rPr>
          <w:rFonts w:eastAsia="Calibri"/>
          <w:sz w:val="24"/>
          <w:szCs w:val="24"/>
        </w:rPr>
      </w:pPr>
      <w:r w:rsidRPr="00A14CB7">
        <w:rPr>
          <w:rFonts w:eastAsia="Calibri"/>
          <w:sz w:val="24"/>
          <w:szCs w:val="24"/>
        </w:rPr>
        <w:t>умение организовать сотрудничество и совместную деятельность с педагогом и сверстниками в отряде;</w:t>
      </w:r>
    </w:p>
    <w:p w:rsidR="00A14CB7" w:rsidRPr="00A14CB7" w:rsidRDefault="00A14CB7" w:rsidP="00A14CB7">
      <w:pPr>
        <w:widowControl/>
        <w:numPr>
          <w:ilvl w:val="0"/>
          <w:numId w:val="9"/>
        </w:numPr>
        <w:autoSpaceDE/>
        <w:autoSpaceDN/>
        <w:spacing w:after="160" w:line="276" w:lineRule="auto"/>
        <w:ind w:left="360"/>
        <w:contextualSpacing/>
        <w:jc w:val="both"/>
        <w:rPr>
          <w:rFonts w:eastAsia="Calibri"/>
          <w:sz w:val="24"/>
          <w:szCs w:val="24"/>
        </w:rPr>
      </w:pPr>
      <w:r w:rsidRPr="00A14CB7">
        <w:rPr>
          <w:rFonts w:eastAsia="Calibri"/>
          <w:sz w:val="24"/>
          <w:szCs w:val="24"/>
        </w:rPr>
        <w:t>приобретение навыков работы индивидуально и в коллективе для решения поставленной задачи;</w:t>
      </w:r>
    </w:p>
    <w:p w:rsidR="00A14CB7" w:rsidRPr="00A14CB7" w:rsidRDefault="00A14CB7" w:rsidP="00A14CB7">
      <w:pPr>
        <w:widowControl/>
        <w:numPr>
          <w:ilvl w:val="0"/>
          <w:numId w:val="9"/>
        </w:numPr>
        <w:autoSpaceDE/>
        <w:autoSpaceDN/>
        <w:spacing w:after="160" w:line="276" w:lineRule="auto"/>
        <w:ind w:left="360"/>
        <w:contextualSpacing/>
        <w:jc w:val="both"/>
        <w:rPr>
          <w:rFonts w:eastAsia="Calibri"/>
          <w:sz w:val="24"/>
          <w:szCs w:val="24"/>
        </w:rPr>
      </w:pPr>
      <w:r w:rsidRPr="00A14CB7">
        <w:rPr>
          <w:rFonts w:eastAsia="Calibri"/>
          <w:sz w:val="24"/>
          <w:szCs w:val="24"/>
        </w:rPr>
        <w:t>умение находить общее решение и разрешать конфликты;</w:t>
      </w:r>
    </w:p>
    <w:p w:rsidR="00A14CB7" w:rsidRPr="00A14CB7" w:rsidRDefault="00A14CB7" w:rsidP="00A14CB7">
      <w:pPr>
        <w:widowControl/>
        <w:numPr>
          <w:ilvl w:val="0"/>
          <w:numId w:val="9"/>
        </w:numPr>
        <w:autoSpaceDE/>
        <w:autoSpaceDN/>
        <w:spacing w:after="160" w:line="276" w:lineRule="auto"/>
        <w:ind w:left="360"/>
        <w:contextualSpacing/>
        <w:jc w:val="both"/>
        <w:rPr>
          <w:rFonts w:eastAsia="Calibri"/>
          <w:sz w:val="24"/>
          <w:szCs w:val="24"/>
        </w:rPr>
      </w:pPr>
      <w:r w:rsidRPr="00A14CB7">
        <w:rPr>
          <w:rFonts w:eastAsia="Calibri"/>
          <w:sz w:val="24"/>
          <w:szCs w:val="24"/>
        </w:rPr>
        <w:t>соблюдение норм публичного поведения и речи в процессе выступления.</w:t>
      </w:r>
    </w:p>
    <w:p w:rsidR="00A14CB7" w:rsidRPr="00A14CB7" w:rsidRDefault="00A14CB7" w:rsidP="00A14CB7">
      <w:pPr>
        <w:widowControl/>
        <w:autoSpaceDE/>
        <w:autoSpaceDN/>
        <w:ind w:firstLine="567"/>
        <w:jc w:val="both"/>
        <w:rPr>
          <w:rFonts w:eastAsia="Calibri"/>
          <w:b/>
          <w:sz w:val="24"/>
          <w:szCs w:val="24"/>
        </w:rPr>
      </w:pPr>
    </w:p>
    <w:p w:rsidR="00A14CB7" w:rsidRPr="00A14CB7" w:rsidRDefault="00A14CB7" w:rsidP="00A14CB7">
      <w:pPr>
        <w:widowControl/>
        <w:autoSpaceDE/>
        <w:autoSpaceDN/>
        <w:ind w:firstLine="567"/>
        <w:rPr>
          <w:rFonts w:eastAsia="Calibri"/>
          <w:b/>
          <w:sz w:val="24"/>
          <w:szCs w:val="24"/>
          <w:u w:val="single"/>
        </w:rPr>
      </w:pPr>
      <w:r w:rsidRPr="00A14CB7">
        <w:rPr>
          <w:rFonts w:eastAsia="Calibri"/>
          <w:b/>
          <w:sz w:val="24"/>
          <w:szCs w:val="24"/>
          <w:lang w:val="en-US"/>
        </w:rPr>
        <w:t>III</w:t>
      </w:r>
      <w:r w:rsidRPr="00A14CB7">
        <w:rPr>
          <w:rFonts w:eastAsia="Calibri"/>
          <w:b/>
          <w:sz w:val="24"/>
          <w:szCs w:val="24"/>
        </w:rPr>
        <w:t xml:space="preserve">. </w:t>
      </w:r>
      <w:r w:rsidRPr="00A14CB7">
        <w:rPr>
          <w:rFonts w:eastAsia="Calibri"/>
          <w:b/>
          <w:sz w:val="24"/>
          <w:szCs w:val="24"/>
          <w:u w:val="single"/>
        </w:rPr>
        <w:t>Предметные</w:t>
      </w:r>
      <w:r w:rsidRPr="00A14CB7">
        <w:rPr>
          <w:rFonts w:eastAsia="Calibri"/>
          <w:b/>
          <w:sz w:val="24"/>
          <w:szCs w:val="24"/>
        </w:rPr>
        <w:t xml:space="preserve"> (</w:t>
      </w:r>
      <w:r w:rsidRPr="00A14CB7">
        <w:rPr>
          <w:rFonts w:eastAsia="Calibri"/>
          <w:b/>
          <w:i/>
          <w:sz w:val="24"/>
          <w:szCs w:val="24"/>
        </w:rPr>
        <w:t>на конец освоения курса</w:t>
      </w:r>
      <w:r w:rsidRPr="00A14CB7">
        <w:rPr>
          <w:rFonts w:eastAsia="Calibri"/>
          <w:b/>
          <w:sz w:val="24"/>
          <w:szCs w:val="24"/>
        </w:rPr>
        <w:t>):</w:t>
      </w:r>
    </w:p>
    <w:p w:rsidR="00A14CB7" w:rsidRPr="00A14CB7" w:rsidRDefault="00A14CB7" w:rsidP="00A14CB7">
      <w:pPr>
        <w:widowControl/>
        <w:autoSpaceDE/>
        <w:autoSpaceDN/>
        <w:ind w:firstLine="567"/>
        <w:rPr>
          <w:rFonts w:eastAsia="Calibri"/>
          <w:b/>
          <w:sz w:val="24"/>
          <w:szCs w:val="24"/>
        </w:rPr>
      </w:pPr>
    </w:p>
    <w:p w:rsidR="00A14CB7" w:rsidRPr="00A14CB7" w:rsidRDefault="00A14CB7" w:rsidP="00A14CB7">
      <w:pPr>
        <w:widowControl/>
        <w:autoSpaceDE/>
        <w:autoSpaceDN/>
        <w:ind w:firstLine="567"/>
        <w:rPr>
          <w:rFonts w:eastAsia="Calibri"/>
          <w:b/>
          <w:sz w:val="24"/>
          <w:szCs w:val="24"/>
        </w:rPr>
      </w:pPr>
      <w:r w:rsidRPr="00A14CB7">
        <w:rPr>
          <w:rFonts w:eastAsia="Calibri"/>
          <w:b/>
          <w:sz w:val="24"/>
          <w:szCs w:val="24"/>
        </w:rPr>
        <w:t>Обучающиеся научатся:</w:t>
      </w:r>
    </w:p>
    <w:p w:rsidR="00A14CB7" w:rsidRPr="00A14CB7" w:rsidRDefault="00A14CB7" w:rsidP="00A14CB7">
      <w:pPr>
        <w:widowControl/>
        <w:numPr>
          <w:ilvl w:val="0"/>
          <w:numId w:val="10"/>
        </w:numPr>
        <w:autoSpaceDE/>
        <w:autoSpaceDN/>
        <w:spacing w:after="160" w:line="276" w:lineRule="auto"/>
        <w:ind w:left="360"/>
        <w:contextualSpacing/>
        <w:jc w:val="both"/>
        <w:rPr>
          <w:rFonts w:eastAsia="Calibri"/>
          <w:sz w:val="24"/>
          <w:szCs w:val="24"/>
        </w:rPr>
      </w:pPr>
      <w:r w:rsidRPr="00A14CB7">
        <w:rPr>
          <w:rFonts w:eastAsia="Calibri"/>
          <w:sz w:val="24"/>
          <w:szCs w:val="24"/>
        </w:rPr>
        <w:t>использовать элементарные теоретические знания по истории техники и вооружения;</w:t>
      </w:r>
    </w:p>
    <w:p w:rsidR="00A14CB7" w:rsidRPr="00A14CB7" w:rsidRDefault="00A14CB7" w:rsidP="00A14CB7">
      <w:pPr>
        <w:widowControl/>
        <w:numPr>
          <w:ilvl w:val="0"/>
          <w:numId w:val="10"/>
        </w:numPr>
        <w:autoSpaceDE/>
        <w:autoSpaceDN/>
        <w:spacing w:after="160" w:line="276" w:lineRule="auto"/>
        <w:ind w:left="360"/>
        <w:contextualSpacing/>
        <w:jc w:val="both"/>
        <w:rPr>
          <w:rFonts w:eastAsia="Calibri"/>
          <w:sz w:val="24"/>
          <w:szCs w:val="24"/>
        </w:rPr>
      </w:pPr>
      <w:r w:rsidRPr="00A14CB7">
        <w:rPr>
          <w:rFonts w:eastAsia="Calibri"/>
          <w:sz w:val="24"/>
          <w:szCs w:val="24"/>
        </w:rPr>
        <w:t>применять основы строевой подготовки и дисциплины строя;</w:t>
      </w:r>
    </w:p>
    <w:p w:rsidR="00A14CB7" w:rsidRPr="00A14CB7" w:rsidRDefault="00A14CB7" w:rsidP="00A14CB7">
      <w:pPr>
        <w:widowControl/>
        <w:numPr>
          <w:ilvl w:val="0"/>
          <w:numId w:val="10"/>
        </w:numPr>
        <w:autoSpaceDE/>
        <w:autoSpaceDN/>
        <w:spacing w:after="160" w:line="276" w:lineRule="auto"/>
        <w:ind w:left="360"/>
        <w:contextualSpacing/>
        <w:jc w:val="both"/>
        <w:rPr>
          <w:rFonts w:eastAsia="Calibri"/>
          <w:sz w:val="24"/>
          <w:szCs w:val="24"/>
        </w:rPr>
      </w:pPr>
      <w:r w:rsidRPr="00A14CB7">
        <w:rPr>
          <w:rFonts w:eastAsia="Calibri"/>
          <w:sz w:val="24"/>
          <w:szCs w:val="24"/>
        </w:rPr>
        <w:t>отличать истинные намерения своего государства и западных держав от того, что предлагают современные СМИ;</w:t>
      </w:r>
    </w:p>
    <w:p w:rsidR="00A14CB7" w:rsidRPr="00A14CB7" w:rsidRDefault="00A14CB7" w:rsidP="00A14CB7">
      <w:pPr>
        <w:widowControl/>
        <w:numPr>
          <w:ilvl w:val="0"/>
          <w:numId w:val="10"/>
        </w:numPr>
        <w:autoSpaceDE/>
        <w:autoSpaceDN/>
        <w:spacing w:after="160" w:line="276" w:lineRule="auto"/>
        <w:ind w:left="360"/>
        <w:contextualSpacing/>
        <w:jc w:val="both"/>
        <w:rPr>
          <w:rFonts w:eastAsia="Calibri"/>
          <w:sz w:val="24"/>
          <w:szCs w:val="24"/>
        </w:rPr>
      </w:pPr>
      <w:r w:rsidRPr="00A14CB7">
        <w:rPr>
          <w:rFonts w:eastAsia="Calibri"/>
          <w:sz w:val="24"/>
          <w:szCs w:val="24"/>
        </w:rPr>
        <w:t>владеть приёмами исследовательской деятельности, навыками поиска необходимой информации;</w:t>
      </w:r>
    </w:p>
    <w:p w:rsidR="00A14CB7" w:rsidRPr="00A14CB7" w:rsidRDefault="00A14CB7" w:rsidP="00A14CB7">
      <w:pPr>
        <w:widowControl/>
        <w:numPr>
          <w:ilvl w:val="0"/>
          <w:numId w:val="10"/>
        </w:numPr>
        <w:autoSpaceDE/>
        <w:autoSpaceDN/>
        <w:spacing w:after="160" w:line="276" w:lineRule="auto"/>
        <w:ind w:left="360"/>
        <w:contextualSpacing/>
        <w:jc w:val="both"/>
        <w:rPr>
          <w:rFonts w:eastAsia="Calibri"/>
          <w:sz w:val="24"/>
          <w:szCs w:val="24"/>
        </w:rPr>
      </w:pPr>
      <w:r w:rsidRPr="00A14CB7">
        <w:rPr>
          <w:rFonts w:eastAsia="Calibri"/>
          <w:sz w:val="24"/>
          <w:szCs w:val="24"/>
        </w:rPr>
        <w:t>использовать полученные знания и навыки по подготовке и проведению мероприятий военно-патриотической направленности.</w:t>
      </w:r>
    </w:p>
    <w:p w:rsidR="00A14CB7" w:rsidRPr="00A14CB7" w:rsidRDefault="00A14CB7" w:rsidP="00A14CB7">
      <w:pPr>
        <w:widowControl/>
        <w:autoSpaceDE/>
        <w:autoSpaceDN/>
        <w:spacing w:line="276" w:lineRule="auto"/>
        <w:ind w:left="-360"/>
        <w:rPr>
          <w:rFonts w:eastAsia="Calibri"/>
          <w:sz w:val="24"/>
          <w:szCs w:val="24"/>
        </w:rPr>
      </w:pPr>
    </w:p>
    <w:p w:rsidR="00A14CB7" w:rsidRPr="00A14CB7" w:rsidRDefault="00A14CB7" w:rsidP="00A14CB7">
      <w:pPr>
        <w:widowControl/>
        <w:autoSpaceDE/>
        <w:autoSpaceDN/>
        <w:ind w:firstLine="567"/>
        <w:rPr>
          <w:rFonts w:eastAsia="Calibri"/>
          <w:b/>
          <w:sz w:val="24"/>
          <w:szCs w:val="24"/>
        </w:rPr>
      </w:pPr>
      <w:proofErr w:type="gramStart"/>
      <w:r w:rsidRPr="00A14CB7">
        <w:rPr>
          <w:rFonts w:eastAsia="Calibri"/>
          <w:b/>
          <w:sz w:val="24"/>
          <w:szCs w:val="24"/>
        </w:rPr>
        <w:t>Обучающиеся</w:t>
      </w:r>
      <w:proofErr w:type="gramEnd"/>
      <w:r w:rsidRPr="00A14CB7">
        <w:rPr>
          <w:rFonts w:eastAsia="Calibri"/>
          <w:b/>
          <w:sz w:val="24"/>
          <w:szCs w:val="24"/>
        </w:rPr>
        <w:t xml:space="preserve"> получат возможность научиться:</w:t>
      </w:r>
    </w:p>
    <w:p w:rsidR="00A14CB7" w:rsidRPr="00A14CB7" w:rsidRDefault="00A14CB7" w:rsidP="00A14CB7">
      <w:pPr>
        <w:widowControl/>
        <w:numPr>
          <w:ilvl w:val="0"/>
          <w:numId w:val="11"/>
        </w:numPr>
        <w:autoSpaceDE/>
        <w:autoSpaceDN/>
        <w:spacing w:after="160" w:line="276" w:lineRule="auto"/>
        <w:ind w:left="360"/>
        <w:contextualSpacing/>
        <w:jc w:val="both"/>
        <w:rPr>
          <w:rFonts w:eastAsia="Calibri"/>
          <w:sz w:val="24"/>
          <w:szCs w:val="24"/>
        </w:rPr>
      </w:pPr>
      <w:r w:rsidRPr="00A14CB7">
        <w:rPr>
          <w:rFonts w:eastAsia="Calibri"/>
          <w:sz w:val="24"/>
          <w:szCs w:val="24"/>
        </w:rPr>
        <w:t>правильно применять и использовать приемы владения стрелковым оружием;</w:t>
      </w:r>
    </w:p>
    <w:p w:rsidR="00A14CB7" w:rsidRPr="00A14CB7" w:rsidRDefault="00A14CB7" w:rsidP="00A14CB7">
      <w:pPr>
        <w:widowControl/>
        <w:numPr>
          <w:ilvl w:val="0"/>
          <w:numId w:val="11"/>
        </w:numPr>
        <w:autoSpaceDE/>
        <w:autoSpaceDN/>
        <w:spacing w:after="160" w:line="276" w:lineRule="auto"/>
        <w:ind w:left="360"/>
        <w:contextualSpacing/>
        <w:jc w:val="both"/>
        <w:rPr>
          <w:rFonts w:eastAsia="Calibri"/>
          <w:sz w:val="24"/>
          <w:szCs w:val="24"/>
        </w:rPr>
      </w:pPr>
      <w:r w:rsidRPr="00A14CB7">
        <w:rPr>
          <w:rFonts w:eastAsia="Calibri"/>
          <w:sz w:val="24"/>
          <w:szCs w:val="24"/>
        </w:rPr>
        <w:t>владеть навыками управления строя;</w:t>
      </w:r>
    </w:p>
    <w:p w:rsidR="00A14CB7" w:rsidRPr="00A14CB7" w:rsidRDefault="00A14CB7" w:rsidP="00A14CB7">
      <w:pPr>
        <w:widowControl/>
        <w:numPr>
          <w:ilvl w:val="0"/>
          <w:numId w:val="11"/>
        </w:numPr>
        <w:autoSpaceDE/>
        <w:autoSpaceDN/>
        <w:spacing w:after="160" w:line="276" w:lineRule="auto"/>
        <w:ind w:left="360"/>
        <w:contextualSpacing/>
        <w:jc w:val="both"/>
        <w:rPr>
          <w:rFonts w:eastAsia="Calibri"/>
          <w:sz w:val="24"/>
          <w:szCs w:val="24"/>
        </w:rPr>
      </w:pPr>
      <w:r w:rsidRPr="00A14CB7">
        <w:rPr>
          <w:rFonts w:eastAsia="Calibri"/>
          <w:sz w:val="24"/>
          <w:szCs w:val="24"/>
        </w:rPr>
        <w:t>готовить и проводить военно-</w:t>
      </w:r>
      <w:proofErr w:type="spellStart"/>
      <w:r w:rsidRPr="00A14CB7">
        <w:rPr>
          <w:rFonts w:eastAsia="Calibri"/>
          <w:sz w:val="24"/>
          <w:szCs w:val="24"/>
        </w:rPr>
        <w:t>патриотческие</w:t>
      </w:r>
      <w:proofErr w:type="spellEnd"/>
      <w:r w:rsidRPr="00A14CB7">
        <w:rPr>
          <w:rFonts w:eastAsia="Calibri"/>
          <w:sz w:val="24"/>
          <w:szCs w:val="24"/>
        </w:rPr>
        <w:t xml:space="preserve"> мероприятия для разных целевых аудиторий;</w:t>
      </w:r>
    </w:p>
    <w:p w:rsidR="00A14CB7" w:rsidRPr="00A14CB7" w:rsidRDefault="00A14CB7" w:rsidP="00A14CB7">
      <w:pPr>
        <w:widowControl/>
        <w:numPr>
          <w:ilvl w:val="0"/>
          <w:numId w:val="11"/>
        </w:numPr>
        <w:autoSpaceDE/>
        <w:autoSpaceDN/>
        <w:spacing w:after="160" w:line="276" w:lineRule="auto"/>
        <w:ind w:left="360"/>
        <w:contextualSpacing/>
        <w:jc w:val="both"/>
        <w:rPr>
          <w:rFonts w:eastAsia="Calibri"/>
          <w:sz w:val="24"/>
          <w:szCs w:val="24"/>
        </w:rPr>
      </w:pPr>
      <w:r w:rsidRPr="00A14CB7">
        <w:rPr>
          <w:rFonts w:eastAsia="Calibri"/>
          <w:sz w:val="24"/>
          <w:szCs w:val="24"/>
        </w:rPr>
        <w:lastRenderedPageBreak/>
        <w:t>участвовать в соревнованиях и смотрах-конкурсах по военно-патриотической тематике разного уровня;</w:t>
      </w:r>
    </w:p>
    <w:p w:rsidR="00A14CB7" w:rsidRPr="00A14CB7" w:rsidRDefault="00A14CB7" w:rsidP="00A14CB7">
      <w:pPr>
        <w:widowControl/>
        <w:numPr>
          <w:ilvl w:val="0"/>
          <w:numId w:val="11"/>
        </w:numPr>
        <w:autoSpaceDE/>
        <w:autoSpaceDN/>
        <w:spacing w:after="160" w:line="276" w:lineRule="auto"/>
        <w:ind w:left="360"/>
        <w:contextualSpacing/>
        <w:jc w:val="both"/>
        <w:rPr>
          <w:rFonts w:eastAsia="Calibri"/>
          <w:sz w:val="24"/>
          <w:szCs w:val="24"/>
        </w:rPr>
      </w:pPr>
      <w:r w:rsidRPr="00A14CB7">
        <w:rPr>
          <w:rFonts w:eastAsia="Calibri"/>
          <w:sz w:val="24"/>
          <w:szCs w:val="24"/>
        </w:rPr>
        <w:t>готовить  исследовательские работы по истории создания и применения вооружения и военной технике  для участия в конференциях и конкурсах.</w:t>
      </w:r>
    </w:p>
    <w:p w:rsidR="00A14CB7" w:rsidRPr="00A14CB7" w:rsidRDefault="00A14CB7" w:rsidP="00A14CB7">
      <w:pPr>
        <w:widowControl/>
        <w:autoSpaceDE/>
        <w:autoSpaceDN/>
        <w:ind w:firstLine="567"/>
        <w:jc w:val="both"/>
        <w:rPr>
          <w:rFonts w:eastAsia="Calibri"/>
          <w:sz w:val="24"/>
          <w:szCs w:val="24"/>
        </w:rPr>
      </w:pPr>
    </w:p>
    <w:p w:rsidR="00A14CB7" w:rsidRPr="00A14CB7" w:rsidRDefault="00A14CB7" w:rsidP="00A14CB7">
      <w:pPr>
        <w:widowControl/>
        <w:autoSpaceDE/>
        <w:autoSpaceDN/>
        <w:ind w:firstLine="567"/>
        <w:rPr>
          <w:rFonts w:eastAsia="Calibri"/>
          <w:b/>
          <w:sz w:val="24"/>
          <w:szCs w:val="24"/>
        </w:rPr>
      </w:pPr>
      <w:r w:rsidRPr="00A14CB7">
        <w:rPr>
          <w:rFonts w:eastAsia="Calibri"/>
          <w:b/>
          <w:sz w:val="24"/>
          <w:szCs w:val="24"/>
          <w:lang w:val="en-US"/>
        </w:rPr>
        <w:t>IV</w:t>
      </w:r>
      <w:r w:rsidRPr="00A14CB7">
        <w:rPr>
          <w:rFonts w:eastAsia="Calibri"/>
          <w:b/>
          <w:sz w:val="24"/>
          <w:szCs w:val="24"/>
        </w:rPr>
        <w:t xml:space="preserve">. </w:t>
      </w:r>
      <w:r w:rsidRPr="00A14CB7">
        <w:rPr>
          <w:rFonts w:eastAsia="Calibri"/>
          <w:b/>
          <w:sz w:val="24"/>
          <w:szCs w:val="24"/>
          <w:u w:val="single"/>
        </w:rPr>
        <w:t>Воспитательные результаты</w:t>
      </w:r>
      <w:r w:rsidRPr="00A14CB7">
        <w:rPr>
          <w:rFonts w:eastAsia="Calibri"/>
          <w:b/>
          <w:sz w:val="24"/>
          <w:szCs w:val="24"/>
        </w:rPr>
        <w:t>:</w:t>
      </w:r>
    </w:p>
    <w:p w:rsidR="00A14CB7" w:rsidRPr="00A14CB7" w:rsidRDefault="00A14CB7" w:rsidP="00A14CB7">
      <w:pPr>
        <w:widowControl/>
        <w:autoSpaceDE/>
        <w:autoSpaceDN/>
        <w:ind w:firstLine="567"/>
        <w:rPr>
          <w:rFonts w:eastAsia="Calibri"/>
          <w:b/>
          <w:sz w:val="24"/>
          <w:szCs w:val="24"/>
        </w:rPr>
      </w:pPr>
    </w:p>
    <w:p w:rsidR="00A14CB7" w:rsidRPr="00A14CB7" w:rsidRDefault="00A14CB7" w:rsidP="00A14CB7">
      <w:pPr>
        <w:widowControl/>
        <w:autoSpaceDE/>
        <w:autoSpaceDN/>
        <w:spacing w:line="276" w:lineRule="auto"/>
        <w:ind w:firstLine="567"/>
        <w:rPr>
          <w:sz w:val="24"/>
          <w:szCs w:val="24"/>
          <w:lang w:eastAsia="ru-RU"/>
        </w:rPr>
      </w:pPr>
      <w:r w:rsidRPr="00A14CB7">
        <w:rPr>
          <w:sz w:val="24"/>
          <w:szCs w:val="24"/>
          <w:lang w:eastAsia="ru-RU"/>
        </w:rPr>
        <w:t>Результаты внеурочной духовно-нравственной, военно-патриотической и спортивно-оздоровительной деятельности школьников распределяются по  трем  уровням.</w:t>
      </w:r>
    </w:p>
    <w:p w:rsidR="00A14CB7" w:rsidRPr="00A14CB7" w:rsidRDefault="00A14CB7" w:rsidP="00A14CB7">
      <w:pPr>
        <w:widowControl/>
        <w:autoSpaceDE/>
        <w:autoSpaceDN/>
        <w:spacing w:line="276" w:lineRule="auto"/>
        <w:ind w:firstLine="567"/>
        <w:jc w:val="both"/>
        <w:rPr>
          <w:rFonts w:eastAsia="Calibri"/>
          <w:b/>
          <w:sz w:val="24"/>
          <w:szCs w:val="24"/>
        </w:rPr>
      </w:pPr>
    </w:p>
    <w:p w:rsidR="00A14CB7" w:rsidRPr="00A14CB7" w:rsidRDefault="00A14CB7" w:rsidP="00A14CB7">
      <w:pPr>
        <w:widowControl/>
        <w:autoSpaceDE/>
        <w:autoSpaceDN/>
        <w:spacing w:line="276" w:lineRule="auto"/>
        <w:ind w:firstLine="567"/>
        <w:jc w:val="both"/>
        <w:rPr>
          <w:b/>
          <w:bCs/>
          <w:i/>
          <w:iCs/>
          <w:sz w:val="24"/>
          <w:szCs w:val="24"/>
          <w:lang w:eastAsia="ru-RU"/>
        </w:rPr>
      </w:pPr>
      <w:r w:rsidRPr="00A14CB7">
        <w:rPr>
          <w:sz w:val="24"/>
          <w:szCs w:val="24"/>
          <w:lang w:eastAsia="ru-RU"/>
        </w:rPr>
        <w:t> </w:t>
      </w:r>
      <w:r w:rsidRPr="00A14CB7">
        <w:rPr>
          <w:b/>
          <w:bCs/>
          <w:i/>
          <w:iCs/>
          <w:sz w:val="24"/>
          <w:szCs w:val="24"/>
          <w:lang w:eastAsia="ru-RU"/>
        </w:rPr>
        <w:t xml:space="preserve">1.Результаты первого уровня (приобретение школьником социальных знаний, понимания социальной реальности  и  повседневной жизни): </w:t>
      </w:r>
    </w:p>
    <w:p w:rsidR="00A14CB7" w:rsidRPr="00A14CB7" w:rsidRDefault="00A14CB7" w:rsidP="00A14CB7">
      <w:pPr>
        <w:widowControl/>
        <w:numPr>
          <w:ilvl w:val="0"/>
          <w:numId w:val="12"/>
        </w:numPr>
        <w:autoSpaceDE/>
        <w:autoSpaceDN/>
        <w:spacing w:after="160" w:line="276" w:lineRule="auto"/>
        <w:contextualSpacing/>
        <w:jc w:val="both"/>
        <w:rPr>
          <w:sz w:val="24"/>
          <w:szCs w:val="24"/>
          <w:lang w:eastAsia="ru-RU"/>
        </w:rPr>
      </w:pPr>
      <w:r w:rsidRPr="00A14CB7">
        <w:rPr>
          <w:sz w:val="24"/>
          <w:szCs w:val="24"/>
          <w:lang w:eastAsia="ru-RU"/>
        </w:rPr>
        <w:t xml:space="preserve">приобретение специальных знаний об устройстве стрелкового вооружения, строительстве вооруженных сил, </w:t>
      </w:r>
    </w:p>
    <w:p w:rsidR="00A14CB7" w:rsidRPr="00A14CB7" w:rsidRDefault="00A14CB7" w:rsidP="00A14CB7">
      <w:pPr>
        <w:widowControl/>
        <w:numPr>
          <w:ilvl w:val="0"/>
          <w:numId w:val="12"/>
        </w:numPr>
        <w:autoSpaceDE/>
        <w:autoSpaceDN/>
        <w:spacing w:after="160" w:line="276" w:lineRule="auto"/>
        <w:contextualSpacing/>
        <w:jc w:val="both"/>
        <w:rPr>
          <w:sz w:val="24"/>
          <w:szCs w:val="24"/>
          <w:lang w:eastAsia="ru-RU"/>
        </w:rPr>
      </w:pPr>
      <w:r w:rsidRPr="00A14CB7">
        <w:rPr>
          <w:sz w:val="24"/>
          <w:szCs w:val="24"/>
          <w:lang w:eastAsia="ru-RU"/>
        </w:rPr>
        <w:t xml:space="preserve">приобретение опыта переживания и позитивного отношения к базовым ценностям общества, ценностного отношения к социальной реальности в целом. </w:t>
      </w:r>
    </w:p>
    <w:p w:rsidR="00A14CB7" w:rsidRPr="00A14CB7" w:rsidRDefault="00A14CB7" w:rsidP="00A14CB7">
      <w:pPr>
        <w:widowControl/>
        <w:numPr>
          <w:ilvl w:val="0"/>
          <w:numId w:val="12"/>
        </w:numPr>
        <w:autoSpaceDE/>
        <w:autoSpaceDN/>
        <w:spacing w:after="160" w:line="276" w:lineRule="auto"/>
        <w:contextualSpacing/>
        <w:jc w:val="both"/>
        <w:rPr>
          <w:sz w:val="24"/>
          <w:szCs w:val="24"/>
          <w:lang w:eastAsia="ru-RU"/>
        </w:rPr>
      </w:pPr>
      <w:r w:rsidRPr="00A14CB7">
        <w:rPr>
          <w:sz w:val="24"/>
          <w:szCs w:val="24"/>
          <w:lang w:eastAsia="ru-RU"/>
        </w:rPr>
        <w:t xml:space="preserve">получение начального опыта самостоятельного общественного действия, формирование у школьника социально приемлемых моделей поведения. </w:t>
      </w:r>
    </w:p>
    <w:p w:rsidR="00A14CB7" w:rsidRPr="00A14CB7" w:rsidRDefault="00A14CB7" w:rsidP="00A14CB7">
      <w:pPr>
        <w:widowControl/>
        <w:numPr>
          <w:ilvl w:val="0"/>
          <w:numId w:val="12"/>
        </w:numPr>
        <w:tabs>
          <w:tab w:val="left" w:pos="426"/>
        </w:tabs>
        <w:autoSpaceDE/>
        <w:autoSpaceDN/>
        <w:spacing w:after="160" w:line="276" w:lineRule="auto"/>
        <w:contextualSpacing/>
        <w:jc w:val="both"/>
        <w:rPr>
          <w:sz w:val="24"/>
          <w:szCs w:val="24"/>
          <w:lang w:eastAsia="ru-RU"/>
        </w:rPr>
      </w:pPr>
      <w:r w:rsidRPr="00A14CB7">
        <w:rPr>
          <w:sz w:val="24"/>
          <w:szCs w:val="24"/>
          <w:lang w:eastAsia="ru-RU"/>
        </w:rPr>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A14CB7" w:rsidRPr="00A14CB7" w:rsidRDefault="00A14CB7" w:rsidP="00A14CB7">
      <w:pPr>
        <w:widowControl/>
        <w:numPr>
          <w:ilvl w:val="0"/>
          <w:numId w:val="12"/>
        </w:numPr>
        <w:tabs>
          <w:tab w:val="left" w:pos="426"/>
        </w:tabs>
        <w:autoSpaceDE/>
        <w:autoSpaceDN/>
        <w:spacing w:after="160" w:line="276" w:lineRule="auto"/>
        <w:contextualSpacing/>
        <w:jc w:val="both"/>
        <w:rPr>
          <w:sz w:val="24"/>
          <w:szCs w:val="24"/>
          <w:lang w:eastAsia="ru-RU"/>
        </w:rPr>
      </w:pPr>
      <w:r w:rsidRPr="00A14CB7">
        <w:rPr>
          <w:sz w:val="24"/>
          <w:szCs w:val="24"/>
          <w:lang w:eastAsia="ru-RU"/>
        </w:rPr>
        <w:t>практическое освоение методов и форм физической культуры, простейших элементов спортивной и строевой подготовки;</w:t>
      </w:r>
    </w:p>
    <w:p w:rsidR="00A14CB7" w:rsidRPr="00A14CB7" w:rsidRDefault="00A14CB7" w:rsidP="00A14CB7">
      <w:pPr>
        <w:widowControl/>
        <w:numPr>
          <w:ilvl w:val="0"/>
          <w:numId w:val="12"/>
        </w:numPr>
        <w:autoSpaceDE/>
        <w:autoSpaceDN/>
        <w:spacing w:after="160" w:line="276" w:lineRule="auto"/>
        <w:contextualSpacing/>
        <w:jc w:val="both"/>
        <w:rPr>
          <w:sz w:val="24"/>
          <w:szCs w:val="24"/>
          <w:lang w:eastAsia="ru-RU"/>
        </w:rPr>
      </w:pPr>
      <w:r w:rsidRPr="00A14CB7">
        <w:rPr>
          <w:sz w:val="24"/>
          <w:szCs w:val="24"/>
          <w:lang w:eastAsia="ru-RU"/>
        </w:rPr>
        <w:t>получение навыков следить за чистотой и опрятностью своей одежды, за чистотой своего тела, рационально пользоваться влиянием природных факторов (солнца, чистого воздуха, чистой воды), экологически грамотного питания</w:t>
      </w:r>
    </w:p>
    <w:p w:rsidR="00A14CB7" w:rsidRPr="00A14CB7" w:rsidRDefault="00A14CB7" w:rsidP="00A14CB7">
      <w:pPr>
        <w:widowControl/>
        <w:numPr>
          <w:ilvl w:val="0"/>
          <w:numId w:val="12"/>
        </w:numPr>
        <w:autoSpaceDE/>
        <w:autoSpaceDN/>
        <w:spacing w:after="160" w:line="276" w:lineRule="auto"/>
        <w:contextualSpacing/>
        <w:jc w:val="both"/>
        <w:rPr>
          <w:sz w:val="24"/>
          <w:szCs w:val="24"/>
          <w:lang w:eastAsia="ru-RU"/>
        </w:rPr>
      </w:pPr>
      <w:r w:rsidRPr="00A14CB7">
        <w:rPr>
          <w:sz w:val="24"/>
          <w:szCs w:val="24"/>
          <w:lang w:eastAsia="ru-RU"/>
        </w:rPr>
        <w:t>формирование позитивного отношения обучающихся к своему здоровью, как к ценности, неотъемлемой составляющей хорошего самочувствия, успехов в учёбе и жизни вообще</w:t>
      </w:r>
    </w:p>
    <w:p w:rsidR="00A14CB7" w:rsidRPr="00A14CB7" w:rsidRDefault="00A14CB7" w:rsidP="00A14CB7">
      <w:pPr>
        <w:widowControl/>
        <w:numPr>
          <w:ilvl w:val="0"/>
          <w:numId w:val="12"/>
        </w:numPr>
        <w:tabs>
          <w:tab w:val="left" w:pos="426"/>
        </w:tabs>
        <w:autoSpaceDE/>
        <w:autoSpaceDN/>
        <w:spacing w:after="160" w:line="276" w:lineRule="auto"/>
        <w:contextualSpacing/>
        <w:jc w:val="both"/>
        <w:rPr>
          <w:sz w:val="24"/>
          <w:szCs w:val="24"/>
          <w:lang w:eastAsia="ru-RU"/>
        </w:rPr>
      </w:pPr>
      <w:r w:rsidRPr="00A14CB7">
        <w:rPr>
          <w:sz w:val="24"/>
          <w:szCs w:val="24"/>
          <w:lang w:eastAsia="ru-RU"/>
        </w:rPr>
        <w:t>участие в спортивных и военно-патриотических акциях, как в школьном, так и во внешкольном социуме.</w:t>
      </w:r>
    </w:p>
    <w:p w:rsidR="00A14CB7" w:rsidRPr="00A14CB7" w:rsidRDefault="00A14CB7" w:rsidP="00A14CB7">
      <w:pPr>
        <w:widowControl/>
        <w:autoSpaceDE/>
        <w:autoSpaceDN/>
        <w:ind w:firstLine="567"/>
        <w:contextualSpacing/>
        <w:jc w:val="both"/>
        <w:rPr>
          <w:sz w:val="24"/>
          <w:szCs w:val="24"/>
          <w:lang w:eastAsia="ru-RU"/>
        </w:rPr>
      </w:pPr>
    </w:p>
    <w:p w:rsidR="00A14CB7" w:rsidRPr="00A14CB7" w:rsidRDefault="00A14CB7" w:rsidP="00A14CB7">
      <w:pPr>
        <w:widowControl/>
        <w:autoSpaceDE/>
        <w:autoSpaceDN/>
        <w:spacing w:line="276" w:lineRule="auto"/>
        <w:ind w:firstLine="567"/>
        <w:jc w:val="both"/>
        <w:rPr>
          <w:rFonts w:eastAsia="Calibri"/>
          <w:sz w:val="24"/>
          <w:szCs w:val="24"/>
        </w:rPr>
      </w:pPr>
      <w:r w:rsidRPr="00A14CB7">
        <w:rPr>
          <w:rFonts w:eastAsia="Calibri"/>
          <w:sz w:val="24"/>
          <w:szCs w:val="24"/>
          <w:u w:val="single"/>
        </w:rPr>
        <w:t>Формы достижения  результатов первого уровня</w:t>
      </w:r>
      <w:r w:rsidRPr="00A14CB7">
        <w:rPr>
          <w:rFonts w:eastAsia="Calibri"/>
          <w:sz w:val="24"/>
          <w:szCs w:val="24"/>
        </w:rPr>
        <w:t>: познавательные беседы, инструктажи, социальные пробы, поездки, экскурсии, беседы о здоровом образе жизни.</w:t>
      </w:r>
    </w:p>
    <w:p w:rsidR="00A14CB7" w:rsidRPr="00A14CB7" w:rsidRDefault="00A14CB7" w:rsidP="00A14CB7">
      <w:pPr>
        <w:widowControl/>
        <w:autoSpaceDE/>
        <w:autoSpaceDN/>
        <w:spacing w:line="276" w:lineRule="auto"/>
        <w:ind w:firstLine="567"/>
        <w:jc w:val="both"/>
        <w:rPr>
          <w:rFonts w:eastAsia="Calibri"/>
          <w:sz w:val="24"/>
          <w:szCs w:val="24"/>
        </w:rPr>
      </w:pPr>
      <w:r w:rsidRPr="00A14CB7">
        <w:rPr>
          <w:rFonts w:eastAsia="Calibri"/>
          <w:sz w:val="24"/>
          <w:szCs w:val="24"/>
          <w:u w:val="single"/>
        </w:rPr>
        <w:t>Формы контроля результатов первого уровня</w:t>
      </w:r>
      <w:r w:rsidRPr="00A14CB7">
        <w:rPr>
          <w:rFonts w:eastAsia="Calibri"/>
          <w:sz w:val="24"/>
          <w:szCs w:val="24"/>
        </w:rPr>
        <w:t>: анкетирование.</w:t>
      </w:r>
    </w:p>
    <w:p w:rsidR="00A14CB7" w:rsidRPr="00A14CB7" w:rsidRDefault="00A14CB7" w:rsidP="00A14CB7">
      <w:pPr>
        <w:widowControl/>
        <w:autoSpaceDE/>
        <w:autoSpaceDN/>
        <w:spacing w:line="276" w:lineRule="auto"/>
        <w:ind w:firstLine="567"/>
        <w:jc w:val="both"/>
        <w:rPr>
          <w:sz w:val="24"/>
          <w:szCs w:val="24"/>
          <w:lang w:eastAsia="ru-RU"/>
        </w:rPr>
      </w:pPr>
    </w:p>
    <w:p w:rsidR="00A14CB7" w:rsidRPr="00A14CB7" w:rsidRDefault="00A14CB7" w:rsidP="00A14CB7">
      <w:pPr>
        <w:widowControl/>
        <w:autoSpaceDE/>
        <w:autoSpaceDN/>
        <w:spacing w:line="276" w:lineRule="auto"/>
        <w:ind w:firstLine="567"/>
        <w:jc w:val="both"/>
        <w:rPr>
          <w:sz w:val="24"/>
          <w:szCs w:val="24"/>
          <w:lang w:eastAsia="ru-RU"/>
        </w:rPr>
      </w:pPr>
      <w:r w:rsidRPr="00A14CB7">
        <w:rPr>
          <w:b/>
          <w:bCs/>
          <w:i/>
          <w:iCs/>
          <w:sz w:val="24"/>
          <w:szCs w:val="24"/>
          <w:lang w:eastAsia="ru-RU"/>
        </w:rPr>
        <w:t>2. Результаты второго уровня  (формирование позитивных отношений школьника к базовым ценностям нашего общества и к социальной  реальности в целом):</w:t>
      </w:r>
    </w:p>
    <w:p w:rsidR="00A14CB7" w:rsidRPr="00A14CB7" w:rsidRDefault="00A14CB7" w:rsidP="00A14CB7">
      <w:pPr>
        <w:widowControl/>
        <w:autoSpaceDE/>
        <w:autoSpaceDN/>
        <w:jc w:val="both"/>
        <w:rPr>
          <w:sz w:val="24"/>
          <w:szCs w:val="24"/>
          <w:lang w:eastAsia="ru-RU"/>
        </w:rPr>
      </w:pPr>
      <w:r w:rsidRPr="00A14CB7">
        <w:rPr>
          <w:sz w:val="24"/>
          <w:szCs w:val="24"/>
          <w:lang w:eastAsia="ru-RU"/>
        </w:rPr>
        <w:t>развитие ценностных отношений школьника</w:t>
      </w:r>
    </w:p>
    <w:p w:rsidR="00A14CB7" w:rsidRPr="00A14CB7" w:rsidRDefault="00A14CB7" w:rsidP="00A14CB7">
      <w:pPr>
        <w:widowControl/>
        <w:numPr>
          <w:ilvl w:val="0"/>
          <w:numId w:val="13"/>
        </w:numPr>
        <w:autoSpaceDE/>
        <w:autoSpaceDN/>
        <w:spacing w:after="160" w:line="259" w:lineRule="auto"/>
        <w:contextualSpacing/>
        <w:jc w:val="both"/>
        <w:rPr>
          <w:sz w:val="24"/>
          <w:szCs w:val="24"/>
          <w:lang w:eastAsia="ru-RU"/>
        </w:rPr>
      </w:pPr>
      <w:r w:rsidRPr="00A14CB7">
        <w:rPr>
          <w:sz w:val="24"/>
          <w:szCs w:val="24"/>
          <w:lang w:eastAsia="ru-RU"/>
        </w:rPr>
        <w:t xml:space="preserve">к своему здоровью  и здоровью окружающих его людей, </w:t>
      </w:r>
    </w:p>
    <w:p w:rsidR="00A14CB7" w:rsidRPr="00A14CB7" w:rsidRDefault="00A14CB7" w:rsidP="00A14CB7">
      <w:pPr>
        <w:widowControl/>
        <w:numPr>
          <w:ilvl w:val="0"/>
          <w:numId w:val="13"/>
        </w:numPr>
        <w:autoSpaceDE/>
        <w:autoSpaceDN/>
        <w:spacing w:after="160" w:line="259" w:lineRule="auto"/>
        <w:contextualSpacing/>
        <w:jc w:val="both"/>
        <w:rPr>
          <w:sz w:val="24"/>
          <w:szCs w:val="24"/>
          <w:lang w:eastAsia="ru-RU"/>
        </w:rPr>
      </w:pPr>
      <w:r w:rsidRPr="00A14CB7">
        <w:rPr>
          <w:sz w:val="24"/>
          <w:szCs w:val="24"/>
          <w:lang w:eastAsia="ru-RU"/>
        </w:rPr>
        <w:t>к спорту и физкультуре, к природе,</w:t>
      </w:r>
    </w:p>
    <w:p w:rsidR="00A14CB7" w:rsidRPr="00A14CB7" w:rsidRDefault="00A14CB7" w:rsidP="00A14CB7">
      <w:pPr>
        <w:widowControl/>
        <w:numPr>
          <w:ilvl w:val="0"/>
          <w:numId w:val="13"/>
        </w:numPr>
        <w:autoSpaceDE/>
        <w:autoSpaceDN/>
        <w:spacing w:after="160" w:line="259" w:lineRule="auto"/>
        <w:contextualSpacing/>
        <w:jc w:val="both"/>
        <w:rPr>
          <w:sz w:val="24"/>
          <w:szCs w:val="24"/>
          <w:lang w:eastAsia="ru-RU"/>
        </w:rPr>
      </w:pPr>
      <w:r w:rsidRPr="00A14CB7">
        <w:rPr>
          <w:sz w:val="24"/>
          <w:szCs w:val="24"/>
          <w:lang w:eastAsia="ru-RU"/>
        </w:rPr>
        <w:t xml:space="preserve">к родному Отечеству, его истории и народу, </w:t>
      </w:r>
    </w:p>
    <w:p w:rsidR="00A14CB7" w:rsidRPr="00A14CB7" w:rsidRDefault="00A14CB7" w:rsidP="00A14CB7">
      <w:pPr>
        <w:widowControl/>
        <w:numPr>
          <w:ilvl w:val="0"/>
          <w:numId w:val="13"/>
        </w:numPr>
        <w:autoSpaceDE/>
        <w:autoSpaceDN/>
        <w:spacing w:after="160" w:line="259" w:lineRule="auto"/>
        <w:contextualSpacing/>
        <w:jc w:val="both"/>
        <w:rPr>
          <w:sz w:val="24"/>
          <w:szCs w:val="24"/>
          <w:lang w:eastAsia="ru-RU"/>
        </w:rPr>
      </w:pPr>
      <w:r w:rsidRPr="00A14CB7">
        <w:rPr>
          <w:sz w:val="24"/>
          <w:szCs w:val="24"/>
          <w:lang w:eastAsia="ru-RU"/>
        </w:rPr>
        <w:t xml:space="preserve">к труду, </w:t>
      </w:r>
    </w:p>
    <w:p w:rsidR="00A14CB7" w:rsidRPr="00A14CB7" w:rsidRDefault="00A14CB7" w:rsidP="00A14CB7">
      <w:pPr>
        <w:widowControl/>
        <w:numPr>
          <w:ilvl w:val="0"/>
          <w:numId w:val="13"/>
        </w:numPr>
        <w:autoSpaceDE/>
        <w:autoSpaceDN/>
        <w:spacing w:after="160" w:line="259" w:lineRule="auto"/>
        <w:contextualSpacing/>
        <w:jc w:val="both"/>
        <w:rPr>
          <w:sz w:val="24"/>
          <w:szCs w:val="24"/>
          <w:lang w:eastAsia="ru-RU"/>
        </w:rPr>
      </w:pPr>
      <w:r w:rsidRPr="00A14CB7">
        <w:rPr>
          <w:sz w:val="24"/>
          <w:szCs w:val="24"/>
          <w:lang w:eastAsia="ru-RU"/>
        </w:rPr>
        <w:t>к другим людям.</w:t>
      </w:r>
    </w:p>
    <w:p w:rsidR="00A14CB7" w:rsidRPr="00A14CB7" w:rsidRDefault="00A14CB7" w:rsidP="00A14CB7">
      <w:pPr>
        <w:widowControl/>
        <w:autoSpaceDE/>
        <w:autoSpaceDN/>
        <w:spacing w:line="276" w:lineRule="auto"/>
        <w:ind w:firstLine="567"/>
        <w:jc w:val="both"/>
        <w:rPr>
          <w:rFonts w:eastAsia="Calibri"/>
          <w:sz w:val="24"/>
          <w:szCs w:val="24"/>
          <w:u w:val="single"/>
        </w:rPr>
      </w:pPr>
    </w:p>
    <w:p w:rsidR="00A14CB7" w:rsidRPr="00A14CB7" w:rsidRDefault="00A14CB7" w:rsidP="00A14CB7">
      <w:pPr>
        <w:widowControl/>
        <w:autoSpaceDE/>
        <w:autoSpaceDN/>
        <w:spacing w:line="276" w:lineRule="auto"/>
        <w:ind w:firstLine="567"/>
        <w:jc w:val="both"/>
        <w:rPr>
          <w:rFonts w:eastAsia="Calibri"/>
          <w:sz w:val="24"/>
          <w:szCs w:val="24"/>
        </w:rPr>
      </w:pPr>
      <w:r w:rsidRPr="00A14CB7">
        <w:rPr>
          <w:rFonts w:eastAsia="Calibri"/>
          <w:sz w:val="24"/>
          <w:szCs w:val="24"/>
          <w:u w:val="single"/>
        </w:rPr>
        <w:t>Формы достижения результатов второго уровня</w:t>
      </w:r>
      <w:r w:rsidRPr="00A14CB7">
        <w:rPr>
          <w:rFonts w:eastAsia="Calibri"/>
          <w:sz w:val="24"/>
          <w:szCs w:val="24"/>
        </w:rPr>
        <w:t xml:space="preserve">: участие в жизни отряда, </w:t>
      </w:r>
      <w:proofErr w:type="spellStart"/>
      <w:r w:rsidRPr="00A14CB7">
        <w:rPr>
          <w:rFonts w:eastAsia="Calibri"/>
          <w:sz w:val="24"/>
          <w:szCs w:val="24"/>
        </w:rPr>
        <w:t>инсценирование</w:t>
      </w:r>
      <w:proofErr w:type="spellEnd"/>
      <w:r w:rsidRPr="00A14CB7">
        <w:rPr>
          <w:rFonts w:eastAsia="Calibri"/>
          <w:sz w:val="24"/>
          <w:szCs w:val="24"/>
        </w:rPr>
        <w:t>, волонтерские десанты, оздоровительные акции, военно-патриотические акции в отряде, в школе и вне школы.</w:t>
      </w:r>
    </w:p>
    <w:p w:rsidR="00A14CB7" w:rsidRPr="00A14CB7" w:rsidRDefault="00A14CB7" w:rsidP="00A14CB7">
      <w:pPr>
        <w:widowControl/>
        <w:autoSpaceDE/>
        <w:autoSpaceDN/>
        <w:spacing w:line="276" w:lineRule="auto"/>
        <w:ind w:firstLine="567"/>
        <w:jc w:val="both"/>
        <w:rPr>
          <w:rFonts w:eastAsia="Calibri"/>
          <w:sz w:val="24"/>
          <w:szCs w:val="24"/>
        </w:rPr>
      </w:pPr>
      <w:r w:rsidRPr="00A14CB7">
        <w:rPr>
          <w:rFonts w:eastAsia="Calibri"/>
          <w:sz w:val="24"/>
          <w:szCs w:val="24"/>
          <w:u w:val="single"/>
        </w:rPr>
        <w:t>Формы контроля результатов второго уровня</w:t>
      </w:r>
      <w:r w:rsidRPr="00A14CB7">
        <w:rPr>
          <w:rFonts w:eastAsia="Calibri"/>
          <w:sz w:val="24"/>
          <w:szCs w:val="24"/>
        </w:rPr>
        <w:t>: туристический поход</w:t>
      </w:r>
    </w:p>
    <w:p w:rsidR="00A14CB7" w:rsidRPr="00A14CB7" w:rsidRDefault="00A14CB7" w:rsidP="00A14CB7">
      <w:pPr>
        <w:widowControl/>
        <w:autoSpaceDE/>
        <w:autoSpaceDN/>
        <w:spacing w:line="276" w:lineRule="auto"/>
        <w:ind w:firstLine="567"/>
        <w:jc w:val="both"/>
        <w:rPr>
          <w:sz w:val="24"/>
          <w:szCs w:val="24"/>
          <w:lang w:eastAsia="ru-RU"/>
        </w:rPr>
      </w:pPr>
    </w:p>
    <w:p w:rsidR="00A14CB7" w:rsidRPr="00A14CB7" w:rsidRDefault="00A14CB7" w:rsidP="00A14CB7">
      <w:pPr>
        <w:widowControl/>
        <w:autoSpaceDE/>
        <w:autoSpaceDN/>
        <w:spacing w:line="276" w:lineRule="auto"/>
        <w:ind w:firstLine="567"/>
        <w:rPr>
          <w:b/>
          <w:bCs/>
          <w:i/>
          <w:iCs/>
          <w:sz w:val="24"/>
          <w:szCs w:val="24"/>
          <w:lang w:eastAsia="ru-RU"/>
        </w:rPr>
      </w:pPr>
      <w:r w:rsidRPr="00A14CB7">
        <w:rPr>
          <w:b/>
          <w:bCs/>
          <w:i/>
          <w:iCs/>
          <w:sz w:val="24"/>
          <w:szCs w:val="24"/>
          <w:lang w:eastAsia="ru-RU"/>
        </w:rPr>
        <w:t> 3.Результаты третьего уровня (приобретение школьником  опыта  самостоятельного  социального действия</w:t>
      </w:r>
      <w:proofErr w:type="gramStart"/>
      <w:r w:rsidRPr="00A14CB7">
        <w:rPr>
          <w:b/>
          <w:bCs/>
          <w:i/>
          <w:iCs/>
          <w:sz w:val="24"/>
          <w:szCs w:val="24"/>
          <w:lang w:eastAsia="ru-RU"/>
        </w:rPr>
        <w:t xml:space="preserve"> )</w:t>
      </w:r>
      <w:proofErr w:type="gramEnd"/>
    </w:p>
    <w:p w:rsidR="00A14CB7" w:rsidRPr="00A14CB7" w:rsidRDefault="00A14CB7" w:rsidP="00A14CB7">
      <w:pPr>
        <w:widowControl/>
        <w:autoSpaceDE/>
        <w:autoSpaceDN/>
        <w:spacing w:line="276" w:lineRule="auto"/>
        <w:jc w:val="both"/>
        <w:rPr>
          <w:sz w:val="24"/>
          <w:szCs w:val="24"/>
          <w:lang w:eastAsia="ru-RU"/>
        </w:rPr>
      </w:pPr>
      <w:r w:rsidRPr="00A14CB7">
        <w:rPr>
          <w:sz w:val="24"/>
          <w:szCs w:val="24"/>
          <w:lang w:eastAsia="ru-RU"/>
        </w:rPr>
        <w:t>приобретение  школьником:</w:t>
      </w:r>
    </w:p>
    <w:p w:rsidR="00A14CB7" w:rsidRPr="00A14CB7" w:rsidRDefault="00A14CB7" w:rsidP="00A14CB7">
      <w:pPr>
        <w:widowControl/>
        <w:numPr>
          <w:ilvl w:val="0"/>
          <w:numId w:val="14"/>
        </w:numPr>
        <w:autoSpaceDE/>
        <w:autoSpaceDN/>
        <w:spacing w:after="160" w:line="276" w:lineRule="auto"/>
        <w:contextualSpacing/>
        <w:jc w:val="both"/>
        <w:rPr>
          <w:sz w:val="24"/>
          <w:szCs w:val="24"/>
          <w:lang w:eastAsia="ru-RU"/>
        </w:rPr>
      </w:pPr>
      <w:r w:rsidRPr="00A14CB7">
        <w:rPr>
          <w:sz w:val="24"/>
          <w:szCs w:val="24"/>
          <w:lang w:eastAsia="ru-RU"/>
        </w:rPr>
        <w:t xml:space="preserve">опыта актуализации спортивно - оздоровительной деятельности в социальном пространстве; </w:t>
      </w:r>
    </w:p>
    <w:p w:rsidR="00A14CB7" w:rsidRPr="00A14CB7" w:rsidRDefault="00A14CB7" w:rsidP="00A14CB7">
      <w:pPr>
        <w:widowControl/>
        <w:numPr>
          <w:ilvl w:val="0"/>
          <w:numId w:val="14"/>
        </w:numPr>
        <w:autoSpaceDE/>
        <w:autoSpaceDN/>
        <w:spacing w:after="160" w:line="276" w:lineRule="auto"/>
        <w:contextualSpacing/>
        <w:jc w:val="both"/>
        <w:rPr>
          <w:sz w:val="24"/>
          <w:szCs w:val="24"/>
          <w:lang w:eastAsia="ru-RU"/>
        </w:rPr>
      </w:pPr>
      <w:r w:rsidRPr="00A14CB7">
        <w:rPr>
          <w:sz w:val="24"/>
          <w:szCs w:val="24"/>
          <w:lang w:eastAsia="ru-RU"/>
        </w:rPr>
        <w:t xml:space="preserve">опыта заботы о младших и организации  их досуга; </w:t>
      </w:r>
    </w:p>
    <w:p w:rsidR="00A14CB7" w:rsidRPr="00A14CB7" w:rsidRDefault="00A14CB7" w:rsidP="00A14CB7">
      <w:pPr>
        <w:widowControl/>
        <w:numPr>
          <w:ilvl w:val="0"/>
          <w:numId w:val="14"/>
        </w:numPr>
        <w:autoSpaceDE/>
        <w:autoSpaceDN/>
        <w:spacing w:after="160" w:line="276" w:lineRule="auto"/>
        <w:contextualSpacing/>
        <w:jc w:val="both"/>
        <w:rPr>
          <w:sz w:val="24"/>
          <w:szCs w:val="24"/>
          <w:lang w:eastAsia="ru-RU"/>
        </w:rPr>
      </w:pPr>
      <w:r w:rsidRPr="00A14CB7">
        <w:rPr>
          <w:sz w:val="24"/>
          <w:szCs w:val="24"/>
          <w:lang w:eastAsia="ru-RU"/>
        </w:rPr>
        <w:t>опыта волонтерской деятельности</w:t>
      </w:r>
      <w:proofErr w:type="gramStart"/>
      <w:r w:rsidRPr="00A14CB7">
        <w:rPr>
          <w:sz w:val="24"/>
          <w:szCs w:val="24"/>
          <w:lang w:eastAsia="ru-RU"/>
        </w:rPr>
        <w:t xml:space="preserve"> ;</w:t>
      </w:r>
      <w:proofErr w:type="gramEnd"/>
      <w:r w:rsidRPr="00A14CB7">
        <w:rPr>
          <w:sz w:val="24"/>
          <w:szCs w:val="24"/>
          <w:lang w:eastAsia="ru-RU"/>
        </w:rPr>
        <w:t xml:space="preserve"> </w:t>
      </w:r>
    </w:p>
    <w:p w:rsidR="00A14CB7" w:rsidRPr="00A14CB7" w:rsidRDefault="00A14CB7" w:rsidP="00A14CB7">
      <w:pPr>
        <w:widowControl/>
        <w:numPr>
          <w:ilvl w:val="0"/>
          <w:numId w:val="14"/>
        </w:numPr>
        <w:autoSpaceDE/>
        <w:autoSpaceDN/>
        <w:spacing w:after="160" w:line="276" w:lineRule="auto"/>
        <w:contextualSpacing/>
        <w:jc w:val="both"/>
        <w:rPr>
          <w:sz w:val="24"/>
          <w:szCs w:val="24"/>
          <w:lang w:eastAsia="ru-RU"/>
        </w:rPr>
      </w:pPr>
      <w:r w:rsidRPr="00A14CB7">
        <w:rPr>
          <w:sz w:val="24"/>
          <w:szCs w:val="24"/>
          <w:lang w:eastAsia="ru-RU"/>
        </w:rPr>
        <w:t xml:space="preserve">опыта самообслуживания,  самоорганизации  и организации совместной деятельности с другими школьниками; </w:t>
      </w:r>
    </w:p>
    <w:p w:rsidR="00A14CB7" w:rsidRPr="00A14CB7" w:rsidRDefault="00A14CB7" w:rsidP="00A14CB7">
      <w:pPr>
        <w:widowControl/>
        <w:numPr>
          <w:ilvl w:val="0"/>
          <w:numId w:val="14"/>
        </w:numPr>
        <w:autoSpaceDE/>
        <w:autoSpaceDN/>
        <w:spacing w:after="160" w:line="276" w:lineRule="auto"/>
        <w:contextualSpacing/>
        <w:jc w:val="both"/>
        <w:rPr>
          <w:sz w:val="24"/>
          <w:szCs w:val="24"/>
          <w:lang w:eastAsia="ru-RU"/>
        </w:rPr>
      </w:pPr>
      <w:r w:rsidRPr="00A14CB7">
        <w:rPr>
          <w:sz w:val="24"/>
          <w:szCs w:val="24"/>
          <w:lang w:eastAsia="ru-RU"/>
        </w:rPr>
        <w:t xml:space="preserve">опыта управления другими людьми и принятия на себя ответственности </w:t>
      </w:r>
      <w:proofErr w:type="gramStart"/>
      <w:r w:rsidRPr="00A14CB7">
        <w:rPr>
          <w:sz w:val="24"/>
          <w:szCs w:val="24"/>
          <w:lang w:eastAsia="ru-RU"/>
        </w:rPr>
        <w:t>за</w:t>
      </w:r>
      <w:proofErr w:type="gramEnd"/>
      <w:r w:rsidRPr="00A14CB7">
        <w:rPr>
          <w:sz w:val="24"/>
          <w:szCs w:val="24"/>
          <w:lang w:eastAsia="ru-RU"/>
        </w:rPr>
        <w:t xml:space="preserve"> других.</w:t>
      </w:r>
    </w:p>
    <w:p w:rsidR="00A14CB7" w:rsidRPr="00A14CB7" w:rsidRDefault="00A14CB7" w:rsidP="00A14CB7">
      <w:pPr>
        <w:widowControl/>
        <w:autoSpaceDE/>
        <w:autoSpaceDN/>
        <w:spacing w:line="276" w:lineRule="auto"/>
        <w:ind w:firstLine="567"/>
        <w:jc w:val="both"/>
        <w:rPr>
          <w:sz w:val="24"/>
          <w:szCs w:val="24"/>
          <w:lang w:eastAsia="ru-RU"/>
        </w:rPr>
      </w:pPr>
    </w:p>
    <w:p w:rsidR="00A14CB7" w:rsidRPr="00A14CB7" w:rsidRDefault="00A14CB7" w:rsidP="00A14CB7">
      <w:pPr>
        <w:widowControl/>
        <w:autoSpaceDE/>
        <w:autoSpaceDN/>
        <w:spacing w:line="276" w:lineRule="auto"/>
        <w:ind w:firstLine="567"/>
        <w:jc w:val="both"/>
        <w:rPr>
          <w:rFonts w:eastAsia="Calibri"/>
          <w:sz w:val="24"/>
          <w:szCs w:val="24"/>
        </w:rPr>
      </w:pPr>
      <w:r w:rsidRPr="00A14CB7">
        <w:rPr>
          <w:rFonts w:eastAsia="Calibri"/>
          <w:sz w:val="24"/>
          <w:szCs w:val="24"/>
          <w:u w:val="single"/>
        </w:rPr>
        <w:t>Формы достижения  результатов третьего уровня</w:t>
      </w:r>
      <w:r w:rsidRPr="00A14CB7">
        <w:rPr>
          <w:rFonts w:eastAsia="Calibri"/>
          <w:sz w:val="24"/>
          <w:szCs w:val="24"/>
        </w:rPr>
        <w:t>: исследовательские работы, социально-значимые акции в социуме (вне ОУ), художественные акции, краеведческие экспедиции и слёты, фестивали и конкурсы.</w:t>
      </w:r>
    </w:p>
    <w:p w:rsidR="00A14CB7" w:rsidRPr="00A14CB7" w:rsidRDefault="00A14CB7" w:rsidP="00A14CB7">
      <w:pPr>
        <w:widowControl/>
        <w:autoSpaceDE/>
        <w:autoSpaceDN/>
        <w:spacing w:line="276" w:lineRule="auto"/>
        <w:ind w:firstLine="567"/>
        <w:jc w:val="both"/>
        <w:rPr>
          <w:sz w:val="24"/>
          <w:szCs w:val="24"/>
          <w:lang w:eastAsia="ru-RU"/>
        </w:rPr>
      </w:pPr>
      <w:r w:rsidRPr="00A14CB7">
        <w:rPr>
          <w:rFonts w:eastAsia="Calibri"/>
          <w:sz w:val="24"/>
          <w:szCs w:val="24"/>
          <w:u w:val="single"/>
        </w:rPr>
        <w:t>Формы контроля результатов третьего уровня</w:t>
      </w:r>
      <w:r w:rsidRPr="00A14CB7">
        <w:rPr>
          <w:rFonts w:eastAsia="Calibri"/>
          <w:sz w:val="24"/>
          <w:szCs w:val="24"/>
        </w:rPr>
        <w:t>: исследовательские конференции, соревнования и смотры военно-патриотического содержания.</w:t>
      </w:r>
    </w:p>
    <w:p w:rsidR="00A14CB7" w:rsidRPr="00A14CB7" w:rsidRDefault="00A14CB7" w:rsidP="00A14CB7">
      <w:pPr>
        <w:widowControl/>
        <w:autoSpaceDE/>
        <w:autoSpaceDN/>
        <w:spacing w:line="276" w:lineRule="auto"/>
        <w:ind w:firstLine="567"/>
        <w:jc w:val="both"/>
        <w:rPr>
          <w:sz w:val="24"/>
          <w:szCs w:val="24"/>
          <w:lang w:eastAsia="ru-RU"/>
        </w:rPr>
      </w:pPr>
    </w:p>
    <w:p w:rsidR="00A14CB7" w:rsidRPr="00A14CB7" w:rsidRDefault="00A14CB7" w:rsidP="00A14CB7">
      <w:pPr>
        <w:widowControl/>
        <w:autoSpaceDE/>
        <w:autoSpaceDN/>
        <w:spacing w:line="276" w:lineRule="auto"/>
        <w:ind w:firstLine="567"/>
        <w:jc w:val="both"/>
        <w:rPr>
          <w:rFonts w:eastAsia="Calibri"/>
          <w:sz w:val="24"/>
          <w:szCs w:val="24"/>
        </w:rPr>
      </w:pPr>
      <w:r w:rsidRPr="00A14CB7">
        <w:rPr>
          <w:sz w:val="24"/>
          <w:szCs w:val="24"/>
          <w:lang w:eastAsia="ru-RU"/>
        </w:rPr>
        <w:t xml:space="preserve">При достижении трех уровней результатов внеурочной деятельности возрастает вероятность появления </w:t>
      </w:r>
      <w:r w:rsidRPr="00A14CB7">
        <w:rPr>
          <w:iCs/>
          <w:sz w:val="24"/>
          <w:szCs w:val="24"/>
          <w:lang w:eastAsia="ru-RU"/>
        </w:rPr>
        <w:t>эффектов</w:t>
      </w:r>
      <w:r w:rsidRPr="00A14CB7">
        <w:rPr>
          <w:i/>
          <w:iCs/>
          <w:sz w:val="24"/>
          <w:szCs w:val="24"/>
          <w:lang w:eastAsia="ru-RU"/>
        </w:rPr>
        <w:t xml:space="preserve">  </w:t>
      </w:r>
      <w:r w:rsidRPr="00A14CB7">
        <w:rPr>
          <w:sz w:val="24"/>
          <w:szCs w:val="24"/>
          <w:lang w:eastAsia="ru-RU"/>
        </w:rPr>
        <w:t>воспитания и социализации  подростков.</w:t>
      </w:r>
    </w:p>
    <w:p w:rsidR="00A14CB7" w:rsidRPr="00A14CB7" w:rsidRDefault="00A14CB7">
      <w:pPr>
        <w:pStyle w:val="a3"/>
        <w:ind w:right="142"/>
      </w:pPr>
    </w:p>
    <w:sectPr w:rsidR="00A14CB7" w:rsidRPr="00A14CB7">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C8F"/>
    <w:multiLevelType w:val="hybridMultilevel"/>
    <w:tmpl w:val="3CE8E522"/>
    <w:lvl w:ilvl="0" w:tplc="F31E8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395537"/>
    <w:multiLevelType w:val="hybridMultilevel"/>
    <w:tmpl w:val="E1BED30C"/>
    <w:lvl w:ilvl="0" w:tplc="F31E8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A4537"/>
    <w:multiLevelType w:val="hybridMultilevel"/>
    <w:tmpl w:val="0EC84F46"/>
    <w:lvl w:ilvl="0" w:tplc="90602AB6">
      <w:start w:val="1"/>
      <w:numFmt w:val="decimal"/>
      <w:lvlText w:val="%1."/>
      <w:lvlJc w:val="left"/>
      <w:pPr>
        <w:ind w:left="74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DCED01C">
      <w:numFmt w:val="bullet"/>
      <w:lvlText w:val="•"/>
      <w:lvlJc w:val="left"/>
      <w:pPr>
        <w:ind w:left="1615" w:hanging="181"/>
      </w:pPr>
      <w:rPr>
        <w:rFonts w:hint="default"/>
        <w:lang w:val="ru-RU" w:eastAsia="en-US" w:bidi="ar-SA"/>
      </w:rPr>
    </w:lvl>
    <w:lvl w:ilvl="2" w:tplc="460801D6">
      <w:numFmt w:val="bullet"/>
      <w:lvlText w:val="•"/>
      <w:lvlJc w:val="left"/>
      <w:pPr>
        <w:ind w:left="2491" w:hanging="181"/>
      </w:pPr>
      <w:rPr>
        <w:rFonts w:hint="default"/>
        <w:lang w:val="ru-RU" w:eastAsia="en-US" w:bidi="ar-SA"/>
      </w:rPr>
    </w:lvl>
    <w:lvl w:ilvl="3" w:tplc="E398BAE2">
      <w:numFmt w:val="bullet"/>
      <w:lvlText w:val="•"/>
      <w:lvlJc w:val="left"/>
      <w:pPr>
        <w:ind w:left="3367" w:hanging="181"/>
      </w:pPr>
      <w:rPr>
        <w:rFonts w:hint="default"/>
        <w:lang w:val="ru-RU" w:eastAsia="en-US" w:bidi="ar-SA"/>
      </w:rPr>
    </w:lvl>
    <w:lvl w:ilvl="4" w:tplc="1F7EB064">
      <w:numFmt w:val="bullet"/>
      <w:lvlText w:val="•"/>
      <w:lvlJc w:val="left"/>
      <w:pPr>
        <w:ind w:left="4243" w:hanging="181"/>
      </w:pPr>
      <w:rPr>
        <w:rFonts w:hint="default"/>
        <w:lang w:val="ru-RU" w:eastAsia="en-US" w:bidi="ar-SA"/>
      </w:rPr>
    </w:lvl>
    <w:lvl w:ilvl="5" w:tplc="648A9894">
      <w:numFmt w:val="bullet"/>
      <w:lvlText w:val="•"/>
      <w:lvlJc w:val="left"/>
      <w:pPr>
        <w:ind w:left="5119" w:hanging="181"/>
      </w:pPr>
      <w:rPr>
        <w:rFonts w:hint="default"/>
        <w:lang w:val="ru-RU" w:eastAsia="en-US" w:bidi="ar-SA"/>
      </w:rPr>
    </w:lvl>
    <w:lvl w:ilvl="6" w:tplc="EE3049D6">
      <w:numFmt w:val="bullet"/>
      <w:lvlText w:val="•"/>
      <w:lvlJc w:val="left"/>
      <w:pPr>
        <w:ind w:left="5995" w:hanging="181"/>
      </w:pPr>
      <w:rPr>
        <w:rFonts w:hint="default"/>
        <w:lang w:val="ru-RU" w:eastAsia="en-US" w:bidi="ar-SA"/>
      </w:rPr>
    </w:lvl>
    <w:lvl w:ilvl="7" w:tplc="224E58DA">
      <w:numFmt w:val="bullet"/>
      <w:lvlText w:val="•"/>
      <w:lvlJc w:val="left"/>
      <w:pPr>
        <w:ind w:left="6870" w:hanging="181"/>
      </w:pPr>
      <w:rPr>
        <w:rFonts w:hint="default"/>
        <w:lang w:val="ru-RU" w:eastAsia="en-US" w:bidi="ar-SA"/>
      </w:rPr>
    </w:lvl>
    <w:lvl w:ilvl="8" w:tplc="1E68D43C">
      <w:numFmt w:val="bullet"/>
      <w:lvlText w:val="•"/>
      <w:lvlJc w:val="left"/>
      <w:pPr>
        <w:ind w:left="7746" w:hanging="181"/>
      </w:pPr>
      <w:rPr>
        <w:rFonts w:hint="default"/>
        <w:lang w:val="ru-RU" w:eastAsia="en-US" w:bidi="ar-SA"/>
      </w:rPr>
    </w:lvl>
  </w:abstractNum>
  <w:abstractNum w:abstractNumId="3">
    <w:nsid w:val="140B2DB5"/>
    <w:multiLevelType w:val="hybridMultilevel"/>
    <w:tmpl w:val="7FD460B6"/>
    <w:lvl w:ilvl="0" w:tplc="F31E8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56862C2"/>
    <w:multiLevelType w:val="hybridMultilevel"/>
    <w:tmpl w:val="FA0ADB9C"/>
    <w:lvl w:ilvl="0" w:tplc="A7E44764">
      <w:numFmt w:val="bullet"/>
      <w:lvlText w:val="-"/>
      <w:lvlJc w:val="left"/>
      <w:pPr>
        <w:ind w:left="2"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1640F204">
      <w:numFmt w:val="bullet"/>
      <w:lvlText w:val="•"/>
      <w:lvlJc w:val="left"/>
      <w:pPr>
        <w:ind w:left="949" w:hanging="216"/>
      </w:pPr>
      <w:rPr>
        <w:rFonts w:hint="default"/>
        <w:lang w:val="ru-RU" w:eastAsia="en-US" w:bidi="ar-SA"/>
      </w:rPr>
    </w:lvl>
    <w:lvl w:ilvl="2" w:tplc="49D87308">
      <w:numFmt w:val="bullet"/>
      <w:lvlText w:val="•"/>
      <w:lvlJc w:val="left"/>
      <w:pPr>
        <w:ind w:left="1899" w:hanging="216"/>
      </w:pPr>
      <w:rPr>
        <w:rFonts w:hint="default"/>
        <w:lang w:val="ru-RU" w:eastAsia="en-US" w:bidi="ar-SA"/>
      </w:rPr>
    </w:lvl>
    <w:lvl w:ilvl="3" w:tplc="5B92607A">
      <w:numFmt w:val="bullet"/>
      <w:lvlText w:val="•"/>
      <w:lvlJc w:val="left"/>
      <w:pPr>
        <w:ind w:left="2849" w:hanging="216"/>
      </w:pPr>
      <w:rPr>
        <w:rFonts w:hint="default"/>
        <w:lang w:val="ru-RU" w:eastAsia="en-US" w:bidi="ar-SA"/>
      </w:rPr>
    </w:lvl>
    <w:lvl w:ilvl="4" w:tplc="C046F274">
      <w:numFmt w:val="bullet"/>
      <w:lvlText w:val="•"/>
      <w:lvlJc w:val="left"/>
      <w:pPr>
        <w:ind w:left="3799" w:hanging="216"/>
      </w:pPr>
      <w:rPr>
        <w:rFonts w:hint="default"/>
        <w:lang w:val="ru-RU" w:eastAsia="en-US" w:bidi="ar-SA"/>
      </w:rPr>
    </w:lvl>
    <w:lvl w:ilvl="5" w:tplc="F87A045E">
      <w:numFmt w:val="bullet"/>
      <w:lvlText w:val="•"/>
      <w:lvlJc w:val="left"/>
      <w:pPr>
        <w:ind w:left="4749" w:hanging="216"/>
      </w:pPr>
      <w:rPr>
        <w:rFonts w:hint="default"/>
        <w:lang w:val="ru-RU" w:eastAsia="en-US" w:bidi="ar-SA"/>
      </w:rPr>
    </w:lvl>
    <w:lvl w:ilvl="6" w:tplc="EA985D90">
      <w:numFmt w:val="bullet"/>
      <w:lvlText w:val="•"/>
      <w:lvlJc w:val="left"/>
      <w:pPr>
        <w:ind w:left="5699" w:hanging="216"/>
      </w:pPr>
      <w:rPr>
        <w:rFonts w:hint="default"/>
        <w:lang w:val="ru-RU" w:eastAsia="en-US" w:bidi="ar-SA"/>
      </w:rPr>
    </w:lvl>
    <w:lvl w:ilvl="7" w:tplc="C14C328E">
      <w:numFmt w:val="bullet"/>
      <w:lvlText w:val="•"/>
      <w:lvlJc w:val="left"/>
      <w:pPr>
        <w:ind w:left="6648" w:hanging="216"/>
      </w:pPr>
      <w:rPr>
        <w:rFonts w:hint="default"/>
        <w:lang w:val="ru-RU" w:eastAsia="en-US" w:bidi="ar-SA"/>
      </w:rPr>
    </w:lvl>
    <w:lvl w:ilvl="8" w:tplc="BF303C30">
      <w:numFmt w:val="bullet"/>
      <w:lvlText w:val="•"/>
      <w:lvlJc w:val="left"/>
      <w:pPr>
        <w:ind w:left="7598" w:hanging="216"/>
      </w:pPr>
      <w:rPr>
        <w:rFonts w:hint="default"/>
        <w:lang w:val="ru-RU" w:eastAsia="en-US" w:bidi="ar-SA"/>
      </w:rPr>
    </w:lvl>
  </w:abstractNum>
  <w:abstractNum w:abstractNumId="5">
    <w:nsid w:val="1BE717DD"/>
    <w:multiLevelType w:val="hybridMultilevel"/>
    <w:tmpl w:val="46324886"/>
    <w:lvl w:ilvl="0" w:tplc="F31E8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3D5597A"/>
    <w:multiLevelType w:val="hybridMultilevel"/>
    <w:tmpl w:val="B8A03FCC"/>
    <w:lvl w:ilvl="0" w:tplc="F66046EE">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78359A">
      <w:numFmt w:val="bullet"/>
      <w:lvlText w:val="•"/>
      <w:lvlJc w:val="left"/>
      <w:pPr>
        <w:ind w:left="949" w:hanging="140"/>
      </w:pPr>
      <w:rPr>
        <w:rFonts w:hint="default"/>
        <w:lang w:val="ru-RU" w:eastAsia="en-US" w:bidi="ar-SA"/>
      </w:rPr>
    </w:lvl>
    <w:lvl w:ilvl="2" w:tplc="CA7CB196">
      <w:numFmt w:val="bullet"/>
      <w:lvlText w:val="•"/>
      <w:lvlJc w:val="left"/>
      <w:pPr>
        <w:ind w:left="1899" w:hanging="140"/>
      </w:pPr>
      <w:rPr>
        <w:rFonts w:hint="default"/>
        <w:lang w:val="ru-RU" w:eastAsia="en-US" w:bidi="ar-SA"/>
      </w:rPr>
    </w:lvl>
    <w:lvl w:ilvl="3" w:tplc="6172BBD6">
      <w:numFmt w:val="bullet"/>
      <w:lvlText w:val="•"/>
      <w:lvlJc w:val="left"/>
      <w:pPr>
        <w:ind w:left="2849" w:hanging="140"/>
      </w:pPr>
      <w:rPr>
        <w:rFonts w:hint="default"/>
        <w:lang w:val="ru-RU" w:eastAsia="en-US" w:bidi="ar-SA"/>
      </w:rPr>
    </w:lvl>
    <w:lvl w:ilvl="4" w:tplc="847E530E">
      <w:numFmt w:val="bullet"/>
      <w:lvlText w:val="•"/>
      <w:lvlJc w:val="left"/>
      <w:pPr>
        <w:ind w:left="3799" w:hanging="140"/>
      </w:pPr>
      <w:rPr>
        <w:rFonts w:hint="default"/>
        <w:lang w:val="ru-RU" w:eastAsia="en-US" w:bidi="ar-SA"/>
      </w:rPr>
    </w:lvl>
    <w:lvl w:ilvl="5" w:tplc="A3C412D2">
      <w:numFmt w:val="bullet"/>
      <w:lvlText w:val="•"/>
      <w:lvlJc w:val="left"/>
      <w:pPr>
        <w:ind w:left="4749" w:hanging="140"/>
      </w:pPr>
      <w:rPr>
        <w:rFonts w:hint="default"/>
        <w:lang w:val="ru-RU" w:eastAsia="en-US" w:bidi="ar-SA"/>
      </w:rPr>
    </w:lvl>
    <w:lvl w:ilvl="6" w:tplc="641CDC8A">
      <w:numFmt w:val="bullet"/>
      <w:lvlText w:val="•"/>
      <w:lvlJc w:val="left"/>
      <w:pPr>
        <w:ind w:left="5699" w:hanging="140"/>
      </w:pPr>
      <w:rPr>
        <w:rFonts w:hint="default"/>
        <w:lang w:val="ru-RU" w:eastAsia="en-US" w:bidi="ar-SA"/>
      </w:rPr>
    </w:lvl>
    <w:lvl w:ilvl="7" w:tplc="1A6E6D90">
      <w:numFmt w:val="bullet"/>
      <w:lvlText w:val="•"/>
      <w:lvlJc w:val="left"/>
      <w:pPr>
        <w:ind w:left="6648" w:hanging="140"/>
      </w:pPr>
      <w:rPr>
        <w:rFonts w:hint="default"/>
        <w:lang w:val="ru-RU" w:eastAsia="en-US" w:bidi="ar-SA"/>
      </w:rPr>
    </w:lvl>
    <w:lvl w:ilvl="8" w:tplc="97BEEBAE">
      <w:numFmt w:val="bullet"/>
      <w:lvlText w:val="•"/>
      <w:lvlJc w:val="left"/>
      <w:pPr>
        <w:ind w:left="7598" w:hanging="140"/>
      </w:pPr>
      <w:rPr>
        <w:rFonts w:hint="default"/>
        <w:lang w:val="ru-RU" w:eastAsia="en-US" w:bidi="ar-SA"/>
      </w:rPr>
    </w:lvl>
  </w:abstractNum>
  <w:abstractNum w:abstractNumId="7">
    <w:nsid w:val="32B911B9"/>
    <w:multiLevelType w:val="hybridMultilevel"/>
    <w:tmpl w:val="15EA2E70"/>
    <w:lvl w:ilvl="0" w:tplc="F31E85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D50335"/>
    <w:multiLevelType w:val="hybridMultilevel"/>
    <w:tmpl w:val="69E84D76"/>
    <w:lvl w:ilvl="0" w:tplc="401E3DD6">
      <w:numFmt w:val="bullet"/>
      <w:lvlText w:val="*"/>
      <w:lvlJc w:val="left"/>
      <w:pPr>
        <w:ind w:left="2"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911416CA">
      <w:numFmt w:val="bullet"/>
      <w:lvlText w:val="•"/>
      <w:lvlJc w:val="left"/>
      <w:pPr>
        <w:ind w:left="949" w:hanging="171"/>
      </w:pPr>
      <w:rPr>
        <w:rFonts w:hint="default"/>
        <w:lang w:val="ru-RU" w:eastAsia="en-US" w:bidi="ar-SA"/>
      </w:rPr>
    </w:lvl>
    <w:lvl w:ilvl="2" w:tplc="BAD410A0">
      <w:numFmt w:val="bullet"/>
      <w:lvlText w:val="•"/>
      <w:lvlJc w:val="left"/>
      <w:pPr>
        <w:ind w:left="1899" w:hanging="171"/>
      </w:pPr>
      <w:rPr>
        <w:rFonts w:hint="default"/>
        <w:lang w:val="ru-RU" w:eastAsia="en-US" w:bidi="ar-SA"/>
      </w:rPr>
    </w:lvl>
    <w:lvl w:ilvl="3" w:tplc="5122FDB4">
      <w:numFmt w:val="bullet"/>
      <w:lvlText w:val="•"/>
      <w:lvlJc w:val="left"/>
      <w:pPr>
        <w:ind w:left="2849" w:hanging="171"/>
      </w:pPr>
      <w:rPr>
        <w:rFonts w:hint="default"/>
        <w:lang w:val="ru-RU" w:eastAsia="en-US" w:bidi="ar-SA"/>
      </w:rPr>
    </w:lvl>
    <w:lvl w:ilvl="4" w:tplc="6C1CE0FE">
      <w:numFmt w:val="bullet"/>
      <w:lvlText w:val="•"/>
      <w:lvlJc w:val="left"/>
      <w:pPr>
        <w:ind w:left="3799" w:hanging="171"/>
      </w:pPr>
      <w:rPr>
        <w:rFonts w:hint="default"/>
        <w:lang w:val="ru-RU" w:eastAsia="en-US" w:bidi="ar-SA"/>
      </w:rPr>
    </w:lvl>
    <w:lvl w:ilvl="5" w:tplc="F68278C6">
      <w:numFmt w:val="bullet"/>
      <w:lvlText w:val="•"/>
      <w:lvlJc w:val="left"/>
      <w:pPr>
        <w:ind w:left="4749" w:hanging="171"/>
      </w:pPr>
      <w:rPr>
        <w:rFonts w:hint="default"/>
        <w:lang w:val="ru-RU" w:eastAsia="en-US" w:bidi="ar-SA"/>
      </w:rPr>
    </w:lvl>
    <w:lvl w:ilvl="6" w:tplc="E03E3190">
      <w:numFmt w:val="bullet"/>
      <w:lvlText w:val="•"/>
      <w:lvlJc w:val="left"/>
      <w:pPr>
        <w:ind w:left="5699" w:hanging="171"/>
      </w:pPr>
      <w:rPr>
        <w:rFonts w:hint="default"/>
        <w:lang w:val="ru-RU" w:eastAsia="en-US" w:bidi="ar-SA"/>
      </w:rPr>
    </w:lvl>
    <w:lvl w:ilvl="7" w:tplc="C516581A">
      <w:numFmt w:val="bullet"/>
      <w:lvlText w:val="•"/>
      <w:lvlJc w:val="left"/>
      <w:pPr>
        <w:ind w:left="6648" w:hanging="171"/>
      </w:pPr>
      <w:rPr>
        <w:rFonts w:hint="default"/>
        <w:lang w:val="ru-RU" w:eastAsia="en-US" w:bidi="ar-SA"/>
      </w:rPr>
    </w:lvl>
    <w:lvl w:ilvl="8" w:tplc="319C7E3C">
      <w:numFmt w:val="bullet"/>
      <w:lvlText w:val="•"/>
      <w:lvlJc w:val="left"/>
      <w:pPr>
        <w:ind w:left="7598" w:hanging="171"/>
      </w:pPr>
      <w:rPr>
        <w:rFonts w:hint="default"/>
        <w:lang w:val="ru-RU" w:eastAsia="en-US" w:bidi="ar-SA"/>
      </w:rPr>
    </w:lvl>
  </w:abstractNum>
  <w:abstractNum w:abstractNumId="10">
    <w:nsid w:val="463E6AA6"/>
    <w:multiLevelType w:val="hybridMultilevel"/>
    <w:tmpl w:val="838AEAE2"/>
    <w:lvl w:ilvl="0" w:tplc="F31E8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85F22B8"/>
    <w:multiLevelType w:val="hybridMultilevel"/>
    <w:tmpl w:val="703AC602"/>
    <w:lvl w:ilvl="0" w:tplc="C6FAF79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9C295E">
      <w:start w:val="1"/>
      <w:numFmt w:val="bullet"/>
      <w:lvlText w:val="o"/>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980CA4C">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E2812EC">
      <w:start w:val="1"/>
      <w:numFmt w:val="bullet"/>
      <w:lvlText w:val="•"/>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96F9FA">
      <w:start w:val="1"/>
      <w:numFmt w:val="bullet"/>
      <w:lvlText w:val="o"/>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F12EDC2">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1CC60E">
      <w:start w:val="1"/>
      <w:numFmt w:val="bullet"/>
      <w:lvlText w:val="•"/>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5C612A">
      <w:start w:val="1"/>
      <w:numFmt w:val="bullet"/>
      <w:lvlText w:val="o"/>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CDEF89A">
      <w:start w:val="1"/>
      <w:numFmt w:val="bullet"/>
      <w:lvlText w:val="▪"/>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nsid w:val="51C949C1"/>
    <w:multiLevelType w:val="hybridMultilevel"/>
    <w:tmpl w:val="4DDC8A74"/>
    <w:lvl w:ilvl="0" w:tplc="F31E8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45271A2"/>
    <w:multiLevelType w:val="hybridMultilevel"/>
    <w:tmpl w:val="48F8BE5E"/>
    <w:lvl w:ilvl="0" w:tplc="F31E85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3D5020B"/>
    <w:multiLevelType w:val="hybridMultilevel"/>
    <w:tmpl w:val="2738D4F8"/>
    <w:lvl w:ilvl="0" w:tplc="F31E8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C353F62"/>
    <w:multiLevelType w:val="hybridMultilevel"/>
    <w:tmpl w:val="96607826"/>
    <w:lvl w:ilvl="0" w:tplc="F31E8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11"/>
  </w:num>
  <w:num w:numId="6">
    <w:abstractNumId w:val="8"/>
  </w:num>
  <w:num w:numId="7">
    <w:abstractNumId w:val="1"/>
  </w:num>
  <w:num w:numId="8">
    <w:abstractNumId w:val="14"/>
  </w:num>
  <w:num w:numId="9">
    <w:abstractNumId w:val="15"/>
  </w:num>
  <w:num w:numId="10">
    <w:abstractNumId w:val="7"/>
  </w:num>
  <w:num w:numId="11">
    <w:abstractNumId w:val="13"/>
  </w:num>
  <w:num w:numId="12">
    <w:abstractNumId w:val="5"/>
  </w:num>
  <w:num w:numId="13">
    <w:abstractNumId w:val="12"/>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B61E7"/>
    <w:rsid w:val="000B61E7"/>
    <w:rsid w:val="00191BE0"/>
    <w:rsid w:val="001B7589"/>
    <w:rsid w:val="00624FB6"/>
    <w:rsid w:val="00A14CB7"/>
    <w:rsid w:val="00D3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pPr>
  </w:style>
  <w:style w:type="paragraph" w:customStyle="1" w:styleId="TableParagraph">
    <w:name w:val="Table Paragraph"/>
    <w:basedOn w:val="a"/>
    <w:uiPriority w:val="1"/>
    <w:qFormat/>
    <w:pPr>
      <w:ind w:left="107"/>
    </w:pPr>
  </w:style>
  <w:style w:type="table" w:styleId="a5">
    <w:name w:val="Table Grid"/>
    <w:basedOn w:val="a1"/>
    <w:rsid w:val="00A14CB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pPr>
  </w:style>
  <w:style w:type="paragraph" w:customStyle="1" w:styleId="TableParagraph">
    <w:name w:val="Table Paragraph"/>
    <w:basedOn w:val="a"/>
    <w:uiPriority w:val="1"/>
    <w:qFormat/>
    <w:pPr>
      <w:ind w:left="107"/>
    </w:pPr>
  </w:style>
  <w:style w:type="table" w:styleId="a5">
    <w:name w:val="Table Grid"/>
    <w:basedOn w:val="a1"/>
    <w:rsid w:val="00A14CB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3653</Words>
  <Characters>20823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Учитель</cp:lastModifiedBy>
  <cp:revision>6</cp:revision>
  <dcterms:created xsi:type="dcterms:W3CDTF">2025-06-05T07:54:00Z</dcterms:created>
  <dcterms:modified xsi:type="dcterms:W3CDTF">2025-06-05T09:06:00Z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2019</vt:lpwstr>
  </property>
  <property fmtid="{D5CDD505-2E9C-101B-9397-08002B2CF9AE}" pid="4" name="LastSaved">
    <vt:filetime>2025-06-05T00:00:00Z</vt:filetime>
  </property>
  <property fmtid="{D5CDD505-2E9C-101B-9397-08002B2CF9AE}" pid="5" name="Producer">
    <vt:lpwstr>Microsoft® Word 2019</vt:lpwstr>
  </property>
</Properties>
</file>